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05" w:rsidRDefault="00493E05" w:rsidP="00493E0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922FF" w:rsidRPr="00C922FF" w:rsidRDefault="00761D99" w:rsidP="007320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22FF">
        <w:rPr>
          <w:rFonts w:ascii="Times New Roman" w:hAnsi="Times New Roman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8.5pt" o:ole="" filled="t">
            <v:fill color2="black"/>
            <v:imagedata r:id="rId5" o:title=""/>
          </v:shape>
          <o:OLEObject Type="Embed" ProgID="PBrush" ShapeID="_x0000_i1025" DrawAspect="Content" ObjectID="_1571208949" r:id="rId6"/>
        </w:object>
      </w:r>
    </w:p>
    <w:p w:rsidR="00C922FF" w:rsidRPr="00C922FF" w:rsidRDefault="00C922FF" w:rsidP="00C922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22FF">
        <w:rPr>
          <w:rFonts w:ascii="Times New Roman" w:hAnsi="Times New Roman"/>
          <w:sz w:val="24"/>
          <w:szCs w:val="24"/>
        </w:rPr>
        <w:t>ТЫВА РЕСПУБЛИКАНЫН</w:t>
      </w:r>
    </w:p>
    <w:p w:rsidR="00C922FF" w:rsidRPr="00C922FF" w:rsidRDefault="006C41C5" w:rsidP="00C92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ОВУР КОЖУУН</w:t>
      </w:r>
      <w:r w:rsidR="0073204D">
        <w:rPr>
          <w:rFonts w:ascii="Times New Roman" w:hAnsi="Times New Roman"/>
          <w:sz w:val="24"/>
          <w:szCs w:val="24"/>
        </w:rPr>
        <w:t xml:space="preserve">НУН СОЛЧУР СУМУ </w:t>
      </w:r>
      <w:r>
        <w:rPr>
          <w:rFonts w:ascii="Times New Roman" w:hAnsi="Times New Roman"/>
          <w:sz w:val="24"/>
          <w:szCs w:val="24"/>
        </w:rPr>
        <w:t>ЧАГЫРГАЗЫ</w:t>
      </w:r>
    </w:p>
    <w:p w:rsidR="00C922FF" w:rsidRPr="00C922FF" w:rsidRDefault="0073204D" w:rsidP="00C922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ДОКТААЛ</w:t>
      </w:r>
    </w:p>
    <w:p w:rsidR="00C922FF" w:rsidRPr="00C922FF" w:rsidRDefault="0073204D" w:rsidP="006C41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СЕЛЬСКОГО ПОСЕЛЕНИЯ СУМОН СОЛЧУРСКИЙ ОВЮРСКОГО</w:t>
      </w:r>
      <w:r w:rsidR="006C41C5">
        <w:rPr>
          <w:rFonts w:ascii="Times New Roman" w:hAnsi="Times New Roman"/>
          <w:sz w:val="24"/>
          <w:szCs w:val="24"/>
        </w:rPr>
        <w:t xml:space="preserve"> КОЖУУН</w:t>
      </w:r>
      <w:r>
        <w:rPr>
          <w:rFonts w:ascii="Times New Roman" w:hAnsi="Times New Roman"/>
          <w:sz w:val="24"/>
          <w:szCs w:val="24"/>
        </w:rPr>
        <w:t>А</w:t>
      </w:r>
    </w:p>
    <w:p w:rsidR="00C922FF" w:rsidRDefault="00C922FF" w:rsidP="00C922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22FF">
        <w:rPr>
          <w:rFonts w:ascii="Times New Roman" w:hAnsi="Times New Roman"/>
          <w:sz w:val="24"/>
          <w:szCs w:val="24"/>
        </w:rPr>
        <w:t>РЕСПУБЛИКИ ТЫВА</w:t>
      </w:r>
    </w:p>
    <w:p w:rsidR="006C41C5" w:rsidRDefault="006C41C5" w:rsidP="00C922F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C41C5" w:rsidRDefault="0073204D" w:rsidP="006C41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Солчур</w:t>
      </w:r>
      <w:proofErr w:type="spellEnd"/>
    </w:p>
    <w:p w:rsidR="006C41C5" w:rsidRPr="00C922FF" w:rsidRDefault="006C41C5" w:rsidP="006C41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 2017 г.                                                                                                   №_____</w:t>
      </w:r>
    </w:p>
    <w:p w:rsidR="00C922FF" w:rsidRPr="00C922FF" w:rsidRDefault="00C922FF" w:rsidP="00C922FF">
      <w:pPr>
        <w:spacing w:after="0"/>
        <w:rPr>
          <w:rFonts w:ascii="Times New Roman" w:hAnsi="Times New Roman"/>
          <w:sz w:val="24"/>
          <w:szCs w:val="24"/>
        </w:rPr>
      </w:pPr>
    </w:p>
    <w:p w:rsidR="00C922FF" w:rsidRPr="00493E05" w:rsidRDefault="006C41C5" w:rsidP="00493E0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93E05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C922FF" w:rsidRPr="00493E05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="00C922FF" w:rsidRPr="00493E05"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proofErr w:type="gramStart"/>
      <w:r w:rsidR="00C922FF" w:rsidRPr="00493E05">
        <w:rPr>
          <w:rFonts w:ascii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 w:rsidR="00C922FF" w:rsidRPr="00493E05">
        <w:rPr>
          <w:rFonts w:ascii="Times New Roman" w:hAnsi="Times New Roman"/>
          <w:b/>
          <w:sz w:val="24"/>
          <w:szCs w:val="24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493E05">
        <w:rPr>
          <w:rFonts w:ascii="Times New Roman" w:hAnsi="Times New Roman"/>
          <w:b/>
          <w:sz w:val="24"/>
          <w:szCs w:val="24"/>
        </w:rPr>
        <w:t>Овюрский</w:t>
      </w:r>
      <w:proofErr w:type="spellEnd"/>
      <w:r w:rsidRPr="00493E05">
        <w:rPr>
          <w:rFonts w:ascii="Times New Roman" w:hAnsi="Times New Roman"/>
          <w:b/>
          <w:sz w:val="24"/>
          <w:szCs w:val="24"/>
        </w:rPr>
        <w:t xml:space="preserve"> район </w:t>
      </w:r>
      <w:r w:rsidR="00C922FF" w:rsidRPr="00493E05">
        <w:rPr>
          <w:rFonts w:ascii="Times New Roman" w:hAnsi="Times New Roman"/>
          <w:b/>
          <w:sz w:val="24"/>
          <w:szCs w:val="24"/>
          <w:lang w:eastAsia="ru-RU"/>
        </w:rPr>
        <w:t>Республики Тыва»</w:t>
      </w:r>
    </w:p>
    <w:p w:rsidR="00C922FF" w:rsidRPr="00C922FF" w:rsidRDefault="00C922FF" w:rsidP="00C922FF">
      <w:pPr>
        <w:suppressAutoHyphens/>
        <w:spacing w:after="0"/>
        <w:ind w:right="-29"/>
        <w:rPr>
          <w:rFonts w:ascii="Times New Roman" w:hAnsi="Times New Roman"/>
          <w:sz w:val="24"/>
          <w:szCs w:val="24"/>
          <w:lang w:eastAsia="ar-SA"/>
        </w:rPr>
      </w:pPr>
    </w:p>
    <w:p w:rsidR="00C922FF" w:rsidRPr="00C922FF" w:rsidRDefault="00C922FF" w:rsidP="00C922FF">
      <w:pPr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22FF">
        <w:rPr>
          <w:rFonts w:ascii="Times New Roman" w:hAnsi="Times New Roman"/>
          <w:sz w:val="24"/>
          <w:szCs w:val="24"/>
          <w:lang w:eastAsia="ar-SA"/>
        </w:rPr>
        <w:t xml:space="preserve">В соответствии с Федеральными законами от 06.10.2003 №131-ФЗ «Об </w:t>
      </w:r>
      <w:proofErr w:type="gramStart"/>
      <w:r w:rsidRPr="00C922FF">
        <w:rPr>
          <w:rFonts w:ascii="Times New Roman" w:hAnsi="Times New Roman"/>
          <w:sz w:val="24"/>
          <w:szCs w:val="24"/>
          <w:lang w:eastAsia="ar-SA"/>
        </w:rPr>
        <w:t>общих</w:t>
      </w:r>
      <w:proofErr w:type="gramEnd"/>
      <w:r w:rsidRPr="00C922F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C922FF">
        <w:rPr>
          <w:rFonts w:ascii="Times New Roman" w:hAnsi="Times New Roman"/>
          <w:sz w:val="24"/>
          <w:szCs w:val="24"/>
          <w:lang w:eastAsia="ar-SA"/>
        </w:rPr>
        <w:t>принципах организации местного самоуправления в Российской Федерации»,</w:t>
      </w:r>
      <w:r w:rsidRPr="00C922FF">
        <w:rPr>
          <w:rFonts w:ascii="Times New Roman" w:hAnsi="Times New Roman"/>
          <w:sz w:val="24"/>
          <w:szCs w:val="24"/>
        </w:rPr>
        <w:t xml:space="preserve"> </w:t>
      </w:r>
      <w:r w:rsidRPr="00C922FF">
        <w:rPr>
          <w:rFonts w:ascii="Times New Roman" w:hAnsi="Times New Roman"/>
          <w:sz w:val="24"/>
          <w:szCs w:val="24"/>
          <w:lang w:eastAsia="ar-SA"/>
        </w:rPr>
        <w:t xml:space="preserve">от 27.07.2010г. №210-ФЗ «Об организации предоставления государственных и муниципальных услуг»,  а также в </w:t>
      </w:r>
      <w:r w:rsidRPr="00C922FF">
        <w:rPr>
          <w:rFonts w:ascii="Times New Roman" w:hAnsi="Times New Roman"/>
          <w:sz w:val="24"/>
          <w:szCs w:val="24"/>
        </w:rPr>
        <w:t>целях повышения качества предоставления и доступности муниципальной услуги,  для создания комфортных условий  ее получ</w:t>
      </w:r>
      <w:r w:rsidR="003A12B7">
        <w:rPr>
          <w:rFonts w:ascii="Times New Roman" w:hAnsi="Times New Roman"/>
          <w:sz w:val="24"/>
          <w:szCs w:val="24"/>
        </w:rPr>
        <w:t>ения, а</w:t>
      </w:r>
      <w:r w:rsidR="006C41C5">
        <w:rPr>
          <w:rFonts w:ascii="Times New Roman" w:hAnsi="Times New Roman"/>
          <w:sz w:val="24"/>
          <w:szCs w:val="24"/>
        </w:rPr>
        <w:t xml:space="preserve">дминистрация </w:t>
      </w:r>
      <w:r w:rsidR="0073204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3204D">
        <w:rPr>
          <w:rFonts w:ascii="Times New Roman" w:hAnsi="Times New Roman"/>
          <w:sz w:val="24"/>
          <w:szCs w:val="24"/>
        </w:rPr>
        <w:t>сумон</w:t>
      </w:r>
      <w:proofErr w:type="spellEnd"/>
      <w:r w:rsidR="0073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</w:rPr>
        <w:t>Солчурский</w:t>
      </w:r>
      <w:proofErr w:type="spellEnd"/>
      <w:r w:rsidR="00732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1C5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6C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</w:rPr>
        <w:t>кожууна</w:t>
      </w:r>
      <w:proofErr w:type="spellEnd"/>
      <w:r w:rsidR="0073204D">
        <w:rPr>
          <w:rFonts w:ascii="Times New Roman" w:hAnsi="Times New Roman"/>
          <w:sz w:val="24"/>
          <w:szCs w:val="24"/>
        </w:rPr>
        <w:t xml:space="preserve"> Республика Тыва </w:t>
      </w:r>
      <w:r w:rsidRPr="00C922FF">
        <w:rPr>
          <w:rFonts w:ascii="Times New Roman" w:hAnsi="Times New Roman"/>
          <w:sz w:val="24"/>
          <w:szCs w:val="24"/>
        </w:rPr>
        <w:t xml:space="preserve">ПОСТАНОВЛЯЕТ: </w:t>
      </w:r>
      <w:proofErr w:type="gramEnd"/>
    </w:p>
    <w:p w:rsidR="00C922FF" w:rsidRPr="00C922FF" w:rsidRDefault="00C922FF" w:rsidP="00C922F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2FF">
        <w:rPr>
          <w:rFonts w:ascii="Times New Roman" w:hAnsi="Times New Roman"/>
          <w:sz w:val="24"/>
          <w:szCs w:val="24"/>
          <w:lang w:eastAsia="ar-SA"/>
        </w:rPr>
        <w:tab/>
        <w:t xml:space="preserve">1. Утвердить прилагаемый Административный регламент предоставления муниципальной услуги </w:t>
      </w:r>
      <w:r w:rsidRPr="00C922FF"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gramStart"/>
      <w:r w:rsidRPr="00C922F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922FF">
        <w:rPr>
          <w:rFonts w:ascii="Times New Roman" w:hAnsi="Times New Roman"/>
          <w:sz w:val="24"/>
          <w:szCs w:val="24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6C41C5">
        <w:rPr>
          <w:rFonts w:ascii="Times New Roman" w:hAnsi="Times New Roman"/>
          <w:sz w:val="24"/>
          <w:szCs w:val="24"/>
        </w:rPr>
        <w:t>Овюрский</w:t>
      </w:r>
      <w:proofErr w:type="spellEnd"/>
      <w:r w:rsidR="006C41C5">
        <w:rPr>
          <w:rFonts w:ascii="Times New Roman" w:hAnsi="Times New Roman"/>
          <w:sz w:val="24"/>
          <w:szCs w:val="24"/>
        </w:rPr>
        <w:t xml:space="preserve"> </w:t>
      </w:r>
      <w:r w:rsidR="007D5D5A">
        <w:rPr>
          <w:rFonts w:ascii="Times New Roman" w:hAnsi="Times New Roman"/>
          <w:sz w:val="24"/>
          <w:szCs w:val="24"/>
          <w:lang w:eastAsia="ru-RU"/>
        </w:rPr>
        <w:t>район</w:t>
      </w:r>
      <w:r w:rsidRPr="00C922FF">
        <w:rPr>
          <w:rFonts w:ascii="Times New Roman" w:hAnsi="Times New Roman"/>
          <w:sz w:val="24"/>
          <w:szCs w:val="24"/>
          <w:lang w:eastAsia="ru-RU"/>
        </w:rPr>
        <w:t xml:space="preserve"> Республики Тыва»</w:t>
      </w:r>
    </w:p>
    <w:p w:rsidR="00C922FF" w:rsidRPr="00C922FF" w:rsidRDefault="00C922FF" w:rsidP="00C922FF">
      <w:pPr>
        <w:tabs>
          <w:tab w:val="left" w:pos="75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22FF">
        <w:rPr>
          <w:rFonts w:ascii="Times New Roman" w:hAnsi="Times New Roman"/>
          <w:sz w:val="24"/>
          <w:szCs w:val="24"/>
          <w:lang w:eastAsia="ar-SA"/>
        </w:rPr>
        <w:tab/>
        <w:t>2. Обнародовать настоящее постановление в информационных стендах и разместить на</w:t>
      </w:r>
      <w:r w:rsidR="0073204D">
        <w:rPr>
          <w:rFonts w:ascii="Times New Roman" w:hAnsi="Times New Roman"/>
          <w:sz w:val="24"/>
          <w:szCs w:val="24"/>
          <w:lang w:eastAsia="ar-SA"/>
        </w:rPr>
        <w:t xml:space="preserve"> официальном сайте администрация    сельского поселения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сумон</w:t>
      </w:r>
      <w:proofErr w:type="spellEnd"/>
      <w:r w:rsidR="0073204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Солчурский</w:t>
      </w:r>
      <w:proofErr w:type="spellEnd"/>
      <w:r w:rsidR="007320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22F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C41C5">
        <w:rPr>
          <w:rFonts w:ascii="Times New Roman" w:hAnsi="Times New Roman"/>
          <w:sz w:val="24"/>
          <w:szCs w:val="24"/>
        </w:rPr>
        <w:t>Овюрск</w:t>
      </w:r>
      <w:r w:rsidRPr="00C922FF">
        <w:rPr>
          <w:rFonts w:ascii="Times New Roman" w:hAnsi="Times New Roman"/>
          <w:sz w:val="24"/>
          <w:szCs w:val="24"/>
        </w:rPr>
        <w:t>ого</w:t>
      </w:r>
      <w:proofErr w:type="spellEnd"/>
      <w:r w:rsidRPr="00C92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кожууна</w:t>
      </w:r>
      <w:proofErr w:type="spellEnd"/>
      <w:r w:rsidR="0073204D">
        <w:rPr>
          <w:rFonts w:ascii="Times New Roman" w:hAnsi="Times New Roman"/>
          <w:sz w:val="24"/>
          <w:szCs w:val="24"/>
          <w:lang w:eastAsia="ar-SA"/>
        </w:rPr>
        <w:t xml:space="preserve"> республика Тыва</w:t>
      </w:r>
      <w:r w:rsidRPr="00C922FF">
        <w:rPr>
          <w:rFonts w:ascii="Times New Roman" w:hAnsi="Times New Roman"/>
          <w:sz w:val="24"/>
          <w:szCs w:val="24"/>
          <w:lang w:eastAsia="ar-SA"/>
        </w:rPr>
        <w:t xml:space="preserve"> в сети Интернет (</w:t>
      </w:r>
      <w:proofErr w:type="spellStart"/>
      <w:r w:rsidR="0073204D">
        <w:rPr>
          <w:rFonts w:ascii="Times New Roman" w:hAnsi="Times New Roman"/>
          <w:sz w:val="24"/>
          <w:szCs w:val="24"/>
          <w:lang w:val="en-US" w:eastAsia="ar-SA"/>
        </w:rPr>
        <w:t>sumon</w:t>
      </w:r>
      <w:proofErr w:type="spellEnd"/>
      <w:r w:rsidR="0073204D" w:rsidRPr="0073204D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="0073204D">
        <w:rPr>
          <w:rFonts w:ascii="Times New Roman" w:hAnsi="Times New Roman"/>
          <w:sz w:val="24"/>
          <w:szCs w:val="24"/>
          <w:lang w:val="en-US" w:eastAsia="ar-SA"/>
        </w:rPr>
        <w:t>solchurskiy</w:t>
      </w:r>
      <w:proofErr w:type="spellEnd"/>
      <w:r w:rsidR="0073204D" w:rsidRPr="0073204D">
        <w:rPr>
          <w:rFonts w:ascii="Times New Roman" w:hAnsi="Times New Roman"/>
          <w:sz w:val="24"/>
          <w:szCs w:val="24"/>
          <w:lang w:eastAsia="ar-SA"/>
        </w:rPr>
        <w:t>@</w:t>
      </w:r>
      <w:proofErr w:type="spellStart"/>
      <w:r w:rsidR="0073204D">
        <w:rPr>
          <w:rFonts w:ascii="Times New Roman" w:hAnsi="Times New Roman"/>
          <w:sz w:val="24"/>
          <w:szCs w:val="24"/>
          <w:lang w:val="en-US" w:eastAsia="ar-SA"/>
        </w:rPr>
        <w:t>yandex</w:t>
      </w:r>
      <w:proofErr w:type="spellEnd"/>
      <w:r w:rsidR="0073204D" w:rsidRPr="0073204D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="0073204D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C922FF">
        <w:rPr>
          <w:rFonts w:ascii="Times New Roman" w:hAnsi="Times New Roman"/>
          <w:sz w:val="24"/>
          <w:szCs w:val="24"/>
          <w:lang w:eastAsia="ar-SA"/>
        </w:rPr>
        <w:t>).</w:t>
      </w:r>
    </w:p>
    <w:p w:rsidR="00C922FF" w:rsidRPr="00C922FF" w:rsidRDefault="00C922FF" w:rsidP="0073204D">
      <w:pPr>
        <w:tabs>
          <w:tab w:val="left" w:pos="759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22FF">
        <w:rPr>
          <w:rFonts w:ascii="Times New Roman" w:hAnsi="Times New Roman"/>
          <w:sz w:val="24"/>
          <w:szCs w:val="24"/>
          <w:lang w:eastAsia="ar-SA"/>
        </w:rPr>
        <w:tab/>
        <w:t xml:space="preserve">3. </w:t>
      </w:r>
      <w:proofErr w:type="gramStart"/>
      <w:r w:rsidRPr="00C922F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C922FF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</w:t>
      </w:r>
      <w:r w:rsidR="0073204D">
        <w:rPr>
          <w:rFonts w:ascii="Times New Roman" w:hAnsi="Times New Roman"/>
          <w:sz w:val="24"/>
          <w:szCs w:val="24"/>
          <w:lang w:eastAsia="ar-SA"/>
        </w:rPr>
        <w:t xml:space="preserve">вления возложить на </w:t>
      </w:r>
      <w:r w:rsidRPr="00C922FF">
        <w:rPr>
          <w:rFonts w:ascii="Times New Roman" w:hAnsi="Times New Roman"/>
          <w:sz w:val="24"/>
          <w:szCs w:val="24"/>
          <w:lang w:eastAsia="ar-SA"/>
        </w:rPr>
        <w:t xml:space="preserve"> председателя администрации </w:t>
      </w:r>
      <w:r w:rsidR="0073204D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сумон</w:t>
      </w:r>
      <w:proofErr w:type="spellEnd"/>
      <w:r w:rsidR="0073204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Солчурский</w:t>
      </w:r>
      <w:proofErr w:type="spellEnd"/>
      <w:r w:rsidR="0073204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C41C5">
        <w:rPr>
          <w:rFonts w:ascii="Times New Roman" w:hAnsi="Times New Roman"/>
          <w:sz w:val="24"/>
          <w:szCs w:val="24"/>
        </w:rPr>
        <w:t>Овюрск</w:t>
      </w:r>
      <w:r w:rsidRPr="00C922FF">
        <w:rPr>
          <w:rFonts w:ascii="Times New Roman" w:hAnsi="Times New Roman"/>
          <w:sz w:val="24"/>
          <w:szCs w:val="24"/>
        </w:rPr>
        <w:t>ого</w:t>
      </w:r>
      <w:proofErr w:type="spellEnd"/>
      <w:r w:rsidRPr="00C922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204D">
        <w:rPr>
          <w:rFonts w:ascii="Times New Roman" w:hAnsi="Times New Roman"/>
          <w:sz w:val="24"/>
          <w:szCs w:val="24"/>
          <w:lang w:eastAsia="ar-SA"/>
        </w:rPr>
        <w:t>кожууна</w:t>
      </w:r>
      <w:proofErr w:type="spellEnd"/>
      <w:r w:rsidR="0073204D" w:rsidRPr="00C922F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922FF" w:rsidRPr="00C922FF" w:rsidRDefault="00C922FF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3204D" w:rsidRDefault="0073204D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3204D" w:rsidRDefault="00C922FF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22FF">
        <w:rPr>
          <w:rFonts w:ascii="Times New Roman" w:hAnsi="Times New Roman"/>
          <w:sz w:val="24"/>
          <w:szCs w:val="24"/>
          <w:lang w:eastAsia="ar-SA"/>
        </w:rPr>
        <w:t>Председатель администрации</w:t>
      </w:r>
    </w:p>
    <w:p w:rsidR="0073204D" w:rsidRDefault="0073204D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сумон</w:t>
      </w:r>
      <w:proofErr w:type="spellEnd"/>
    </w:p>
    <w:p w:rsidR="006C41C5" w:rsidRPr="00C922FF" w:rsidRDefault="0073204D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Солчурский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C41C5">
        <w:rPr>
          <w:rFonts w:ascii="Times New Roman" w:hAnsi="Times New Roman"/>
          <w:sz w:val="24"/>
          <w:szCs w:val="24"/>
          <w:lang w:eastAsia="ar-SA"/>
        </w:rPr>
        <w:t>Овюрский</w:t>
      </w:r>
      <w:proofErr w:type="spellEnd"/>
      <w:r w:rsidR="006C41C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C41C5">
        <w:rPr>
          <w:rFonts w:ascii="Times New Roman" w:hAnsi="Times New Roman"/>
          <w:sz w:val="24"/>
          <w:szCs w:val="24"/>
          <w:lang w:eastAsia="ar-SA"/>
        </w:rPr>
        <w:t>кожуун</w:t>
      </w:r>
      <w:proofErr w:type="spellEnd"/>
      <w:r w:rsidR="006C41C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Р. 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Монгуш</w:t>
      </w:r>
      <w:proofErr w:type="spellEnd"/>
    </w:p>
    <w:p w:rsidR="00C922FF" w:rsidRPr="00C922FF" w:rsidRDefault="00C922FF" w:rsidP="00C922F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6C41C5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C922FF" w:rsidRPr="00984172" w:rsidRDefault="00C922FF" w:rsidP="00C922FF">
      <w:pPr>
        <w:suppressAutoHyphens/>
        <w:spacing w:after="0"/>
        <w:jc w:val="both"/>
        <w:rPr>
          <w:sz w:val="28"/>
          <w:szCs w:val="28"/>
          <w:lang w:eastAsia="ar-SA"/>
        </w:rPr>
      </w:pPr>
    </w:p>
    <w:p w:rsidR="00C922FF" w:rsidRDefault="00C922FF" w:rsidP="00316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3204D" w:rsidRDefault="0073204D" w:rsidP="00316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6D9D" w:rsidRPr="005667EC" w:rsidRDefault="0064411A" w:rsidP="00316D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16D9D" w:rsidRPr="005667EC" w:rsidRDefault="00D53759" w:rsidP="006441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16D9D" w:rsidRPr="005667EC">
        <w:rPr>
          <w:rFonts w:ascii="Times New Roman" w:hAnsi="Times New Roman"/>
          <w:sz w:val="24"/>
          <w:szCs w:val="24"/>
        </w:rPr>
        <w:t>Утвержден</w:t>
      </w:r>
    </w:p>
    <w:p w:rsidR="00316D9D" w:rsidRDefault="00D53759" w:rsidP="006441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16D9D" w:rsidRPr="005667E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53759" w:rsidRDefault="00D53759" w:rsidP="006441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4411A">
        <w:rPr>
          <w:rFonts w:ascii="Times New Roman" w:hAnsi="Times New Roman"/>
          <w:sz w:val="24"/>
          <w:szCs w:val="24"/>
        </w:rPr>
        <w:t>с</w:t>
      </w:r>
      <w:r w:rsidR="0073204D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73204D">
        <w:rPr>
          <w:rFonts w:ascii="Times New Roman" w:hAnsi="Times New Roman"/>
          <w:sz w:val="24"/>
          <w:szCs w:val="24"/>
        </w:rPr>
        <w:t>сумон</w:t>
      </w:r>
      <w:proofErr w:type="spellEnd"/>
      <w:r w:rsidR="00732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316D9D" w:rsidRPr="005667EC" w:rsidRDefault="00D53759" w:rsidP="006441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73204D">
        <w:rPr>
          <w:rFonts w:ascii="Times New Roman" w:hAnsi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C22">
        <w:rPr>
          <w:rFonts w:ascii="Times New Roman" w:hAnsi="Times New Roman"/>
          <w:sz w:val="24"/>
          <w:szCs w:val="24"/>
        </w:rPr>
        <w:t>Овюрск</w:t>
      </w:r>
      <w:r w:rsidR="00FD1F48" w:rsidRPr="005667EC">
        <w:rPr>
          <w:rFonts w:ascii="Times New Roman" w:hAnsi="Times New Roman"/>
          <w:sz w:val="24"/>
          <w:szCs w:val="24"/>
        </w:rPr>
        <w:t>ого</w:t>
      </w:r>
      <w:proofErr w:type="spellEnd"/>
      <w:r w:rsidR="00FD1F48" w:rsidRPr="005667EC">
        <w:rPr>
          <w:rFonts w:ascii="Times New Roman" w:hAnsi="Times New Roman"/>
          <w:sz w:val="24"/>
          <w:szCs w:val="24"/>
        </w:rPr>
        <w:t xml:space="preserve"> </w:t>
      </w:r>
      <w:r w:rsidR="00EB4C22">
        <w:rPr>
          <w:rFonts w:ascii="Times New Roman" w:hAnsi="Times New Roman"/>
          <w:sz w:val="24"/>
          <w:szCs w:val="24"/>
        </w:rPr>
        <w:t>района</w:t>
      </w:r>
      <w:r w:rsidR="00EB4C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EB4C22">
        <w:rPr>
          <w:rFonts w:ascii="Times New Roman" w:hAnsi="Times New Roman"/>
          <w:sz w:val="24"/>
          <w:szCs w:val="24"/>
        </w:rPr>
        <w:t>от «__»________</w:t>
      </w:r>
      <w:r w:rsidR="00316D9D" w:rsidRPr="005667EC">
        <w:rPr>
          <w:rFonts w:ascii="Times New Roman" w:hAnsi="Times New Roman"/>
          <w:sz w:val="24"/>
          <w:szCs w:val="24"/>
        </w:rPr>
        <w:t>201</w:t>
      </w:r>
      <w:r w:rsidR="00EB4C22">
        <w:rPr>
          <w:rFonts w:ascii="Times New Roman" w:hAnsi="Times New Roman"/>
          <w:sz w:val="24"/>
          <w:szCs w:val="24"/>
        </w:rPr>
        <w:t>7 года № ___</w:t>
      </w:r>
    </w:p>
    <w:p w:rsidR="00316D9D" w:rsidRPr="005667EC" w:rsidRDefault="00316D9D" w:rsidP="00316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6D9D" w:rsidRPr="005667EC" w:rsidRDefault="00316D9D" w:rsidP="00316D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7EC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16D9D" w:rsidRPr="005667EC" w:rsidRDefault="00316D9D" w:rsidP="00316D9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функции </w:t>
      </w:r>
      <w:r w:rsidRPr="005667E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D1F48" w:rsidRPr="005667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5667EC">
        <w:rPr>
          <w:rFonts w:ascii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 w:rsidRPr="005667EC">
        <w:rPr>
          <w:rFonts w:ascii="Times New Roman" w:hAnsi="Times New Roman"/>
          <w:b/>
          <w:sz w:val="24"/>
          <w:szCs w:val="24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муниципального образования</w:t>
      </w:r>
    </w:p>
    <w:p w:rsidR="00316D9D" w:rsidRPr="005667EC" w:rsidRDefault="00316D9D" w:rsidP="00316D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EB4C22">
        <w:rPr>
          <w:rFonts w:ascii="Times New Roman" w:hAnsi="Times New Roman"/>
          <w:b/>
          <w:sz w:val="24"/>
          <w:szCs w:val="24"/>
        </w:rPr>
        <w:t>Овюр</w:t>
      </w:r>
      <w:r w:rsidR="00FD1F48" w:rsidRPr="005667EC">
        <w:rPr>
          <w:rFonts w:ascii="Times New Roman" w:hAnsi="Times New Roman"/>
          <w:b/>
          <w:sz w:val="24"/>
          <w:szCs w:val="24"/>
        </w:rPr>
        <w:t>ский</w:t>
      </w:r>
      <w:proofErr w:type="spellEnd"/>
      <w:r w:rsidR="00FD1F48" w:rsidRPr="005667EC">
        <w:rPr>
          <w:rFonts w:ascii="Times New Roman" w:hAnsi="Times New Roman"/>
          <w:sz w:val="24"/>
          <w:szCs w:val="24"/>
        </w:rPr>
        <w:t xml:space="preserve"> </w:t>
      </w:r>
      <w:r w:rsidR="007D5D5A">
        <w:rPr>
          <w:rFonts w:ascii="Times New Roman" w:hAnsi="Times New Roman"/>
          <w:b/>
          <w:sz w:val="24"/>
          <w:szCs w:val="24"/>
          <w:lang w:eastAsia="ru-RU"/>
        </w:rPr>
        <w:t>район</w:t>
      </w:r>
      <w:r w:rsidRPr="005667EC">
        <w:rPr>
          <w:rFonts w:ascii="Times New Roman" w:hAnsi="Times New Roman"/>
          <w:b/>
          <w:sz w:val="24"/>
          <w:szCs w:val="24"/>
          <w:lang w:eastAsia="ru-RU"/>
        </w:rPr>
        <w:t xml:space="preserve"> Республики Тыва»</w:t>
      </w:r>
    </w:p>
    <w:p w:rsidR="00316D9D" w:rsidRPr="005667EC" w:rsidRDefault="00316D9D" w:rsidP="00316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 </w:t>
      </w:r>
      <w:r w:rsidRPr="005667EC">
        <w:rPr>
          <w:rFonts w:ascii="Times New Roman" w:hAnsi="Times New Roman"/>
          <w:sz w:val="24"/>
          <w:szCs w:val="24"/>
          <w:lang w:eastAsia="ru-RU"/>
        </w:rPr>
        <w:tab/>
        <w:t>1.1. Предметом регулирования настоящего Административного регламента выступают отношения по совершению администрацией муниципального образования «</w:t>
      </w:r>
      <w:proofErr w:type="spellStart"/>
      <w:r w:rsidR="00EB4C22">
        <w:rPr>
          <w:rFonts w:ascii="Times New Roman" w:hAnsi="Times New Roman"/>
          <w:sz w:val="24"/>
          <w:szCs w:val="24"/>
          <w:lang w:eastAsia="ru-RU"/>
        </w:rPr>
        <w:t>Овюр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="00FD1F48" w:rsidRPr="00566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5D5A">
        <w:rPr>
          <w:rFonts w:ascii="Times New Roman" w:hAnsi="Times New Roman"/>
          <w:sz w:val="24"/>
          <w:szCs w:val="24"/>
          <w:lang w:eastAsia="ru-RU"/>
        </w:rPr>
        <w:t>район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Республики Тыва» (далее – Администрация) действий при осуществлении муниципального контроля в сфере управления и распоряжения имуществом, находящимся в собственности муниципального образования.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повышения качества проведения проверок соблюдения установленного порядка управления и распоряжения имуществом, находящимся в собственности муниципального образования (далее – муниципальное имущество), в целях определения порядка проведения контрольных мероприятий по проверке использования по назначению и обеспечения сохранности такого имущества, определяет сроки и последовательность действий (далее – Административных процедур) при исполнении Муниципальной функции.</w:t>
      </w:r>
      <w:proofErr w:type="gramEnd"/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1.2. Муниципальная функция исполняется в отношении юридических лиц, которым передано в хозяйственное ведение либо оперативное управление муниципальное имущество, а также иных лиц, которым передано в пользование в установленном порядке такое имущество (далее – проверяемые лица).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Объектом исполнения Муниципальной функции являются имущественные комплексы муниципальных предприятий и учреждений, отдельные объекты движимого и недвижимого муниципального имущества и правоотношения, связанные предоставлением и использованием такого имущества.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ходе исполнения Муниципальной функции осуществляется контроль соблюдения установленного порядка управления и распоряжения муниципальным имуществом, эффективного его использования, в том числе контроль: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соблюдения требований законодательства, муниципальных нормативных правовых актов;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учета муниципального имущества, в том числе учета имущества, находящегося в муниципальной казне, передаваемого в аренду, безвозмездное пользование и иные виды пользования;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использования муниципального имущества, предназначенного для обеспечения деятельности органов местного самоуправления;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использования муниципального имущества, переданного муниципальным унитарным предприятиям и муниципальным учреждениям;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соблюдения условий договоров при использовании муниципального имущества, переданного по договорам аренды, безвозмездного пользования, иным договорам, предусматривающим переход прав владения и (или) пользования;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перепрофилирования муниципального имущества;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– отчуждения муниципального имущества, </w:t>
      </w: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находящихся</w:t>
      </w:r>
      <w:proofErr w:type="gram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в муниципальной собственности;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полноты и своевременности поступления в местный бюджет средств, полученных от распоряжения муниципальным имуществом (в том числе от приватизации, продажи, сдачи в аренду и наем, передачи в постоянное и временное пользование, и др.), от части прибыли муниципальных унитарных предприятий, остающейся после уплаты налогов и иных обязательных платежей.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1.3. Основными задачами исполнения Муниципальной функции являются: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выявление нарушений, связанных с распоряжением, использованием и сохранностью муниципального имущества, а также порядком оформления регистрации прав на имущество и сделок с имуществом;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контроль устранения выявленных нарушений;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принятие необходимых мер по устранению выявленных нарушений законодательства Российской Федерации и муниципальных нормативных правовых актов;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подготовка рекомендаций по повышению эффективности использования муниципального имущества.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1.4. Муниципальная функция осуществляется в форме документарных и выездных проверок, проводимых в соответствии с утвержденным ежегодным планом.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Предметом документарной проверки являются документы проверяемого лица, используемые при осуществлении им деятельности в сфере управления и распоряжения муниципальным имуществом и связанные с исполнением им требований, установленных муниципальными правовыми актами, выполнением предписаний об устранении нарушений.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Предметом выездной проверки является соблюдение требований, установленных муниципальными правовыми актами при управлении и распоряжении муниципальным имуществом, выполнение предписаний об устранении нарушений.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1.5. Получение проверяемыми лицами информации о процедуре исполнения Муниципальной функции может осуществляться путем индивидуального и публичного информирования, в устной и письменной форме.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Основными требованиями к информированию заинтересованных лиц являются: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актуальность и достоверность представляемой информации;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четкость в изложении информации;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полнота информирования;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удобство и доступность получения информации;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оперативность предоставления информации.</w:t>
      </w:r>
    </w:p>
    <w:p w:rsidR="00316D9D" w:rsidRPr="005667EC" w:rsidRDefault="00316D9D" w:rsidP="00316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2. Требования к порядку исполнения муниципальной функции</w:t>
      </w:r>
    </w:p>
    <w:p w:rsidR="00316D9D" w:rsidRPr="005667EC" w:rsidRDefault="00316D9D" w:rsidP="00316D9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        </w:t>
      </w:r>
      <w:r w:rsidRPr="005667EC">
        <w:rPr>
          <w:rFonts w:ascii="Times New Roman" w:hAnsi="Times New Roman"/>
          <w:sz w:val="24"/>
          <w:szCs w:val="24"/>
          <w:lang w:eastAsia="ru-RU"/>
        </w:rPr>
        <w:tab/>
        <w:t>2.1 Порядок информирования об исполнении муниципальной функции.</w:t>
      </w:r>
    </w:p>
    <w:p w:rsidR="00316D9D" w:rsidRPr="005667EC" w:rsidRDefault="00316D9D" w:rsidP="00316D9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2.1.1. Адрес места нахождения уполномоченного органа: 668</w:t>
      </w:r>
      <w:r w:rsidR="00EB4C22">
        <w:rPr>
          <w:rFonts w:ascii="Times New Roman" w:hAnsi="Times New Roman"/>
          <w:sz w:val="24"/>
          <w:szCs w:val="24"/>
          <w:lang w:eastAsia="ru-RU"/>
        </w:rPr>
        <w:t>130</w:t>
      </w:r>
      <w:r w:rsidRPr="005667EC">
        <w:rPr>
          <w:rFonts w:ascii="Times New Roman" w:hAnsi="Times New Roman"/>
          <w:sz w:val="24"/>
          <w:szCs w:val="24"/>
          <w:lang w:eastAsia="ru-RU"/>
        </w:rPr>
        <w:t>, Ре</w:t>
      </w:r>
      <w:r w:rsidR="00EB4C22">
        <w:rPr>
          <w:rFonts w:ascii="Times New Roman" w:hAnsi="Times New Roman"/>
          <w:sz w:val="24"/>
          <w:szCs w:val="24"/>
          <w:lang w:eastAsia="ru-RU"/>
        </w:rPr>
        <w:t xml:space="preserve">спублика Тыва, </w:t>
      </w:r>
      <w:proofErr w:type="spellStart"/>
      <w:r w:rsidR="00EB4C22">
        <w:rPr>
          <w:rFonts w:ascii="Times New Roman" w:hAnsi="Times New Roman"/>
          <w:sz w:val="24"/>
          <w:szCs w:val="24"/>
          <w:lang w:eastAsia="ru-RU"/>
        </w:rPr>
        <w:t>Овюр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="00FD1F48" w:rsidRPr="00566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5D5A">
        <w:rPr>
          <w:rFonts w:ascii="Times New Roman" w:hAnsi="Times New Roman"/>
          <w:sz w:val="24"/>
          <w:szCs w:val="24"/>
          <w:lang w:eastAsia="ru-RU"/>
        </w:rPr>
        <w:t>район</w:t>
      </w:r>
      <w:r w:rsidR="00EB4C22">
        <w:rPr>
          <w:rFonts w:ascii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="00EB4C22">
        <w:rPr>
          <w:rFonts w:ascii="Times New Roman" w:hAnsi="Times New Roman"/>
          <w:sz w:val="24"/>
          <w:szCs w:val="24"/>
          <w:lang w:eastAsia="ru-RU"/>
        </w:rPr>
        <w:t>Хандагайты</w:t>
      </w:r>
      <w:proofErr w:type="spellEnd"/>
      <w:r w:rsidR="00EB4C22">
        <w:rPr>
          <w:rFonts w:ascii="Times New Roman" w:hAnsi="Times New Roman"/>
          <w:sz w:val="24"/>
          <w:szCs w:val="24"/>
          <w:lang w:eastAsia="ru-RU"/>
        </w:rPr>
        <w:t>, ул. Ленина, дом 2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255"/>
        <w:gridCol w:w="3195"/>
        <w:gridCol w:w="60"/>
      </w:tblGrid>
      <w:tr w:rsidR="00316D9D" w:rsidRPr="005667EC" w:rsidTr="00653E1B">
        <w:trPr>
          <w:tblCellSpacing w:w="0" w:type="dxa"/>
          <w:jc w:val="center"/>
        </w:trPr>
        <w:tc>
          <w:tcPr>
            <w:tcW w:w="3255" w:type="dxa"/>
          </w:tcPr>
          <w:p w:rsidR="00316D9D" w:rsidRPr="005667EC" w:rsidRDefault="00316D9D" w:rsidP="00653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255" w:type="dxa"/>
            <w:gridSpan w:val="2"/>
          </w:tcPr>
          <w:p w:rsidR="00316D9D" w:rsidRPr="00EB327B" w:rsidRDefault="00EB327B" w:rsidP="00653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https:ovur.rtyva.ru</w:t>
            </w:r>
          </w:p>
        </w:tc>
      </w:tr>
      <w:tr w:rsidR="00316D9D" w:rsidRPr="005667EC" w:rsidTr="00653E1B">
        <w:trPr>
          <w:gridAfter w:val="1"/>
          <w:wAfter w:w="60" w:type="dxa"/>
          <w:tblCellSpacing w:w="0" w:type="dxa"/>
          <w:jc w:val="center"/>
        </w:trPr>
        <w:tc>
          <w:tcPr>
            <w:tcW w:w="3255" w:type="dxa"/>
          </w:tcPr>
          <w:p w:rsidR="00316D9D" w:rsidRPr="005667EC" w:rsidRDefault="00316D9D" w:rsidP="003A12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316D9D" w:rsidRPr="005667EC" w:rsidRDefault="00316D9D" w:rsidP="00653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2.1.2. Информация о порядке исполнения муниципальной функции представляется посредством ее размещения в средствах массовой информации (далее — СМИ), в федеральной государственной информационной системе «Единый портал государственных и муниципальных услуг (функций)», предоставляется по электронной почте, по телефону и (или) непосредственно должностным лицом, ответственным за исполнение муниципальной функции.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2.1.3.Основными требованиями к информированию являются: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четкость в изложении информации;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  полнота информирования;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удобство и доступность получения информации.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2.1.4.Информирование осуществляется в устной или письменной форме следующим образом: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индивидуальное информирование;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публичное информирование.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2.1.5.Индивидуальное устное информирование осуществляется при обращении за информацией лично или по телефону.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2.1.6.Если для подготовки ответа требуется продолжительное время, должностное лицо, осуществляющее индивидуальное устное информирование, может предложить обратиться за необходимой информацией в письменном виде. Индивидуальное письменное информирование осуществляется путем направления ответов почтовым отправлением.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2.1.7.Публичное устное информирование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официальные сайты уполномоченного органа в сети Интернет, в федеральной государственной информационной системе «Единый портал государственных и муниципальных услуг (функций)».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2.2. Наименование Муниципальной функции. Наименование Муниципальной функции – «</w:t>
      </w: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 муниципального образов</w:t>
      </w:r>
      <w:r w:rsidR="00EB4C22">
        <w:rPr>
          <w:rFonts w:ascii="Times New Roman" w:hAnsi="Times New Roman"/>
          <w:sz w:val="24"/>
          <w:szCs w:val="24"/>
          <w:lang w:eastAsia="ru-RU"/>
        </w:rPr>
        <w:t xml:space="preserve">ания « </w:t>
      </w:r>
      <w:proofErr w:type="spellStart"/>
      <w:r w:rsidR="00EB4C22">
        <w:rPr>
          <w:rFonts w:ascii="Times New Roman" w:hAnsi="Times New Roman"/>
          <w:sz w:val="24"/>
          <w:szCs w:val="24"/>
          <w:lang w:eastAsia="ru-RU"/>
        </w:rPr>
        <w:t>Овюрский</w:t>
      </w:r>
      <w:proofErr w:type="spellEnd"/>
      <w:r w:rsidR="00FD1F48" w:rsidRPr="00566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5D5A">
        <w:rPr>
          <w:rFonts w:ascii="Times New Roman" w:hAnsi="Times New Roman"/>
          <w:sz w:val="24"/>
          <w:szCs w:val="24"/>
          <w:lang w:eastAsia="ru-RU"/>
        </w:rPr>
        <w:t>район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Республики Тыва».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 Орган, исполняющий Муниципальную функцию.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2.3.1. Муниципальную функцию исполняет структурное подразделение Администрации, на которое, в соответствии с муниципальными нормативными правовыми актами возложены полномочия Администрации в сфере управления и распоряжения муниципальным имуществом – Отдел по управлению муниципальным имуществом Администрации (далее – Отдел).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2.3.2. В состав комиссии по проведению проверки подлежат включению специалисты Отдела. При проведении проверок имущественных комплексов муниципальных предприятий, учреждений, зданий, строений, сооружений, движимого имущества председатель комиссии назначается председателем Администрации.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2.3.3. При проведении проверок комиссия (должностные лица) имеют право: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Муниципальной функции сведения и материалы;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посещать объекты муниципальной собственности, находящиеся во владении, пользовании и аренде у проверяемых лиц;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давать обязательные для исполнения предписания по вопросам соблюдения требований, установленных муниципальными правовыми актами в сфере управления и распоряжения муниципальным имуществом, об устранении выявленных в ходе проверок нарушений указанных требований;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– направлять документы </w:t>
      </w: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привлечения виновных лиц к административной ответственности;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– обращаться в правоохранительные органы за содействием в предотвращении или пресечении действий, препятствующих осуществлению законной деятельности, а также в </w:t>
      </w: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установлении лиц, виновных в нарушении требований, установленных муниципальными правовыми актами.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2.3.4. При исполнении Муниципальной функции комиссия (должностные лица) не вправе: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проверять выполнение обязательных требований, установленных законодательством Российской Федерации, нормативными правовыми актами органов местного самоуправления;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осуществлять плановую или внеплановую выездную проверку в случае отсутствия при ее проведении проверяемого лица или его представителя, за исключением случаев надлежащего уведомления лица, в отношении которого проводится проверка, и случаев, когда указанное уведомление не требуется;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превышать установленные сроки проведения проверки.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2.5.5. </w:t>
      </w: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В ходе взаимодействия, Отдел получает сведения, содержащиеся в муниципальной информационной сети, архивные материалы, иные сведения, необходимые для исполнения специалистами Муниципальной функции в установленной сфере деятельности, проводятся визуальные осмотры зданий, сооружений, нежилых помещений, оборудования, используемых лицами, в отношении которых осуществляется контроль, иные действия, предусмотренные законодательством Российской Федерации.</w:t>
      </w:r>
      <w:proofErr w:type="gramEnd"/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2.4. Результат исполнения Муниципальной функции.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2.4.1. Результатом исполнения Муниципальной функции является выявление признаков нарушений законодательства по управлению и распоряжению муниципальным имуществом или установление отсутствия таких признаков, а также фактов, свидетельствующих об использовании по назначению (не по назначению), сохранности (утрате) муниципального имущества, эффективном (неэффективном) использовании такого имущества.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Результат исполнения муниципальной функции достигается выявлением фактического наличия и состояния муниципального имущества, оценкой использования его по целевому назначению, а также принятием соответствующего решения: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исключении объекта из реестра муниципального имущества;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включении в реестр муниципального имущества неучтенных объектов;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изъятии имущества из хозяйственного ведения, оперативного управления;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расторжении договора аренды, безвозмездного пользования, доверительного управления или иного договора;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определении виновных лиц в хищении или порче муниципального имущества;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выдаче предписаний об устранении выявленных нарушений.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2.3.2. Юридическими фактами завершения исполнения Муниципальной функции являются акт проверки и выдача рекомендаций по устранению выявленных недостатков, нарушений и контроль их устранения.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Акт проверки состоит из вводной части, описательной части и заключения. Вводная часть акта должна содержать следующую информацию: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дата, время и место составления акта;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наименование органа муниципального контроля;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номер распоряжения, на основании которого проведена проверка;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номер согласования с органом прокуратуры (при его необходимости);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фамилии, имена, отчества и должности  лиц, проводивших проверку;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наименование проверяемого лица, а также фамилия, имя, отчество уполномоченного представителя, присутствовавшего при проведении проверки.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описательной части акта фиксируется: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дата, время, продолжительность и место проведения проверки;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характеристика муниципального имущества, его состав, состояние, наличие (отсутствие);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нарушения.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заключительной части указывается: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перечень всех установленных в ходе проверки нарушений с указанием срока, в течение которого проверяемое лицо должно предоставить в Отдел информацию по устранению выявленных нарушений;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подписи должностного лица или должностных лиц, проводивших проверку;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сведения об ознакомлении или об отказе в ознакомлении с актом проверки проверяемого лица или его уполномоченного представителя, присутствовавших при проведении проверки, о наличии их подписей или об отказе от совершения подписи.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ов, требования которых нарушены п</w:t>
      </w:r>
      <w:r w:rsidRPr="005667EC">
        <w:rPr>
          <w:rFonts w:ascii="Times New Roman" w:hAnsi="Times New Roman"/>
          <w:sz w:val="24"/>
          <w:szCs w:val="24"/>
          <w:lang w:eastAsia="ru-RU"/>
        </w:rPr>
        <w:t>редписание подписывается председателем комиссии.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 Срок исполнения Муниципальной функции.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2.5.1. Муниципальная функция исполняется до прекращения права муниципальной собственности на имущество, установленное гражданским законодательством Российской Федерации.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2.5.2. Максимальный срок исполнения муниципальной функции составляет двадцать рабочих дней. С учетом сложности проверки, количества и объема проверяемой информации, а также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срок проведения проверки может быть продлен, но не более чем на двадцать рабочих дней.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отношении одного субъекта малого предпринимательства максимальный общий срок проведения плановой выездной проверки составляет пятьдесят часов для малого предприятия и пятна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дцать часов для микропредприятия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 в отношении малых предприятий, </w:t>
      </w:r>
      <w:proofErr w:type="spellStart"/>
      <w:r w:rsidRPr="005667EC">
        <w:rPr>
          <w:rFonts w:ascii="Times New Roman" w:hAnsi="Times New Roman"/>
          <w:sz w:val="24"/>
          <w:szCs w:val="24"/>
          <w:lang w:eastAsia="ru-RU"/>
        </w:rPr>
        <w:t>микропредприятий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– не более чем на пятнадцать часов.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2.6. Правовые основания для исполнения Муниципальной функции</w:t>
      </w:r>
    </w:p>
    <w:p w:rsidR="00316D9D" w:rsidRPr="005667EC" w:rsidRDefault="00316D9D" w:rsidP="00316D9D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2.6.1. Нормативные правовые акты, регулирующие исполнение Муниципальной функции: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Конституция Российской Федерации;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Гражданский кодекс Российской Федерации;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Земельный кодекс Российской Федерации;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Водный кодекс Российской Федерации;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12.01.1996 № 7-ФЗ «О некоммерческих организациях»;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21.07.1997 № 122-ФЗ «О государственной регистрации прав на недвижимое имущество и сделок с ним»;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Федеральный закон от 21.12.2001 № 178-ФЗ «О приватизации государственного и муниципального имущества»;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03.06.2006 № 73-ФЗ «О введении в действие Водного кодекса Российской Федерации»;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03.11.2006 № 174-ФЗ «Об автономных учреждениях»;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  от 26.07.2006 № 135-ФЗ «О защите конкуренции»;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Постановление Госкомстата Российской Федерации от 18.08.1998 № 88 «Об утверждении унифицированных форм первичной учетной документации по учету кассовых операций, по учету результатов инвентаризации»;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Настоящий административный регламент.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 Перечень документов, необходимых для исполнения Муниципальной услуги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2.7.1. Для исполнения Муниципальной функции необходим следующий Перечень документов: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утвержденный  план (при плановой проверке),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распоряжение о проведении проверки использования по назначению и сохранности муниципального имущества.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2.7.2. Плановые проверки в рамках исполнения Муниципальной функции проводятся Отделом на основании  планов, разрабатываемых в сфере управления и распоряжения муниципальным имуществом. Основаниями для составления ежегодного плана являются полномочия муниципального образования по осуществлению такого контроля, возложенные на Отдел.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Включение объекта в план осуществляется по истечении трех лет со дня: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государственной регистрации юридического лица, индивидуального предпринимателя;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окончания проведения последней плановой проверки заинтересованного лица;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667EC">
        <w:rPr>
          <w:rFonts w:ascii="Times New Roman" w:hAnsi="Times New Roman"/>
          <w:sz w:val="24"/>
          <w:szCs w:val="24"/>
          <w:lang w:eastAsia="ru-RU"/>
        </w:rPr>
        <w:t>–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перспективном плане указываются следующие сведения: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юридических лиц, фамилии, имена, отчества индивидуальных предпринимателей, деятельность которых подлежит плановым проверкам;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цель и основание проведения мероприятий по контролю;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сроки проведения мероприятий по контролю;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наименование органа муниципального контроля, осуществляющего плановую проверку.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Перспективные планы могут согласовываться с иными субъектами контроля с целью организации комплексных проверок.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2.7.3. Распоряжение о проведении проверки принимается по типовой форме, установленной федеральным органом исполнительной власти, уполномоченным Правительством Российской Федерации с указанием: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проверяемого лица;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состава комиссии либо фамилий, имен, отчеств и должностей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юридического лица или фамилии, имени, отчества индивидуального предпринимателя, физического лица, в отношении которых проводится проверка;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цели, задачи, предмет проверки и срок ее проведения;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правовых оснований проведения проверки, в том числе подлежащих проверке обязательных требований, установленных нормативными правовыми актами.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 Перечень оснований для приостановления и отказа в исполнении Муниципальной функции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2.8.1. Основаниями для приостановления исполнения Муниципальной функции являются: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изменение законодательства Российской Федерации и (или) нормативных правовых актов муниципального образования, регламентирующих осуществление контроля соблюдения установленного порядка управления и распоряжения муниципальным имуществом;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отсутствие и (или) ненадлежащее состояние документов бухгалтерского учета на муниципальное имущество.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2.8.2. Основаниями для отказа в исполнении Муниципальной функции являются: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принятие решения о ликвидации проверяемого лица;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начало процедуры банкротства проверяемого лица;</w:t>
      </w:r>
    </w:p>
    <w:p w:rsidR="00316D9D" w:rsidRPr="005667EC" w:rsidRDefault="00316D9D" w:rsidP="00316D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отказ органа прокуратуры в согласовании проведения внеплановой выездной проверки.</w:t>
      </w:r>
    </w:p>
    <w:p w:rsidR="00316D9D" w:rsidRPr="005667EC" w:rsidRDefault="00316D9D" w:rsidP="00316D9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 Требования к местам исполнения Муниципальной функции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2.9.1. Для исполнения Муниципальной функции в помещениях, выделенных для Отдела, предусматриваются рабочие места для должностных лиц, места для посетителей, участвующих в исполнении Муниципальной услуги, и заполнения необходимых документов, а также предусмотрена возможность доведения информации и проведения консультаций по вопросам исполнения Муниципальной услуги: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</w:t>
      </w:r>
      <w:r w:rsidR="00C922FF">
        <w:rPr>
          <w:rFonts w:ascii="Times New Roman" w:hAnsi="Times New Roman"/>
          <w:sz w:val="24"/>
          <w:szCs w:val="24"/>
          <w:lang w:eastAsia="ru-RU"/>
        </w:rPr>
        <w:t xml:space="preserve"> рабочие места должностных лиц О</w:t>
      </w:r>
      <w:r w:rsidRPr="005667EC">
        <w:rPr>
          <w:rFonts w:ascii="Times New Roman" w:hAnsi="Times New Roman"/>
          <w:sz w:val="24"/>
          <w:szCs w:val="24"/>
          <w:lang w:eastAsia="ru-RU"/>
        </w:rPr>
        <w:t>УМИ должны быть оборудованы персональными компьютерами с возможностью доступа к необходимым информационным базам данных и печатающим устройствам;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места для посетителей, участвующих в исполнении Муниципальной функции заполнения необходимых документов и проведения консультаций располагаются непосредственно возле рабочих мест должностных лиц, специалистов Отдела, оборудуются стульями, столами и обеспечиваются бумагой и письменными принадлежностями.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2.9.2. Помещения должны быть оборудованы в соответствии с требованиями санитарных правил и норм.</w:t>
      </w:r>
    </w:p>
    <w:p w:rsidR="00316D9D" w:rsidRPr="005667EC" w:rsidRDefault="00316D9D" w:rsidP="00316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3. Состав, последовательность и сроки выполнения  Административных процедур, требования к порядку их выполнения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 Административные процедуры при исполнении Муниципальной функции: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3.1.1. Планирование проверок деятельности заинтересованных лиц в сфере управления и распоряжения муниципальным имуществом.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3.1.2. Издание распоряжения о проведении проверки.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3.1.3.   Уведомление проверяемых лиц, согласование внеплановой выездной проверки с органом прокуратуры (при проведении внеплановых проверок).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3.1.4. Проведение проверки.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3.1.5. Оформление результатов проверки и выдача предписаний об устранении выявленных нарушений.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3.1.6. Контроль устранения выявленных нарушений.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3.1.7. Анализ результатов и подготовка предложений по повышению эффективности использования муниципального имущества.</w:t>
      </w:r>
    </w:p>
    <w:p w:rsidR="00316D9D" w:rsidRPr="005667EC" w:rsidRDefault="00316D9D" w:rsidP="00316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iCs/>
          <w:sz w:val="24"/>
          <w:szCs w:val="24"/>
          <w:lang w:eastAsia="ru-RU"/>
        </w:rPr>
        <w:t> 4</w:t>
      </w: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.   Формы контроля исполнения Административного регламента</w:t>
      </w:r>
    </w:p>
    <w:p w:rsidR="00316D9D" w:rsidRPr="005667EC" w:rsidRDefault="00316D9D" w:rsidP="00316D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5667EC"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Start"/>
      <w:r w:rsidRPr="005667EC">
        <w:rPr>
          <w:rFonts w:ascii="Times New Roman" w:hAnsi="Times New Roman"/>
          <w:bCs/>
          <w:sz w:val="24"/>
          <w:szCs w:val="24"/>
          <w:lang w:eastAsia="ru-RU"/>
        </w:rPr>
        <w:t>4.1.</w:t>
      </w:r>
      <w:r w:rsidRPr="005667EC">
        <w:rPr>
          <w:rFonts w:ascii="Times New Roman" w:hAnsi="Times New Roman"/>
          <w:sz w:val="24"/>
          <w:szCs w:val="24"/>
          <w:lang w:eastAsia="ru-RU"/>
        </w:rPr>
        <w:t>В целях соблюдения последовательности Административных процедур при исполнении настоящего Административного регламента Отделом и лицами, ответственными за его исполнение, в соответствии с должностными регламентами осуществляется текущий контроль соблюдения последовательности действий, определенных Административными процедурами по исполнению муниципальной услуги, и принятием решений осуществляется должностными лицами, ответственными за организацию работы по исполнению муниципальной функции.</w:t>
      </w:r>
      <w:proofErr w:type="gramEnd"/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4.2. За неисполнение или ненадлежащее исполнение своих должностных обязанностей по исполнению настоящего Административного регламента муниципальные служащие несут ответственность в соответствии с законодательством Российской Федерации.</w:t>
      </w:r>
    </w:p>
    <w:p w:rsidR="00316D9D" w:rsidRPr="005667EC" w:rsidRDefault="00316D9D" w:rsidP="00316D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5. Порядок обжалования решений и действий (бездействия) органа, предоставляющего Муниципальную функцию, а также должностных лиц или муниципальных служащих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5667EC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(бездействий) и решений должностных лиц, осуществляемых (принятых) в ходе предоставления муниципальной услуги. </w:t>
      </w:r>
    </w:p>
    <w:p w:rsidR="00316D9D" w:rsidRPr="005667EC" w:rsidRDefault="00316D9D" w:rsidP="00316D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5667EC">
        <w:rPr>
          <w:rFonts w:ascii="Times New Roman" w:hAnsi="Times New Roman"/>
          <w:sz w:val="24"/>
          <w:szCs w:val="24"/>
        </w:rPr>
        <w:t xml:space="preserve">Заявитель вправе обратиться с обращением (жалобой) лично или письменно в установленном законом порядке. </w:t>
      </w:r>
    </w:p>
    <w:p w:rsidR="00316D9D" w:rsidRPr="005667EC" w:rsidRDefault="00316D9D" w:rsidP="00316D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5.3.Заявитель вправе сообщить о нарушении своих прав и законных интересов, противоправных решениях, действиях (бездействии) должностных лиц Отдела, нарушении положений настоящего регламента, некорректном поведении или нарушении служебной этики по номеру телефона администрации: 8 (394-3</w:t>
      </w:r>
      <w:r w:rsidR="00C922FF">
        <w:rPr>
          <w:rFonts w:ascii="Times New Roman" w:hAnsi="Times New Roman"/>
          <w:sz w:val="24"/>
          <w:szCs w:val="24"/>
        </w:rPr>
        <w:t>2</w:t>
      </w:r>
      <w:r w:rsidRPr="005667EC">
        <w:rPr>
          <w:rFonts w:ascii="Times New Roman" w:hAnsi="Times New Roman"/>
          <w:sz w:val="24"/>
          <w:szCs w:val="24"/>
        </w:rPr>
        <w:t>)2</w:t>
      </w:r>
      <w:r w:rsidR="00C922FF">
        <w:rPr>
          <w:rFonts w:ascii="Times New Roman" w:hAnsi="Times New Roman"/>
          <w:sz w:val="24"/>
          <w:szCs w:val="24"/>
        </w:rPr>
        <w:t>2</w:t>
      </w:r>
      <w:r w:rsidRPr="005667EC">
        <w:rPr>
          <w:rFonts w:ascii="Times New Roman" w:hAnsi="Times New Roman"/>
          <w:sz w:val="24"/>
          <w:szCs w:val="24"/>
        </w:rPr>
        <w:t>-</w:t>
      </w:r>
      <w:r w:rsidR="00C922FF">
        <w:rPr>
          <w:rFonts w:ascii="Times New Roman" w:hAnsi="Times New Roman"/>
          <w:sz w:val="24"/>
          <w:szCs w:val="24"/>
        </w:rPr>
        <w:t>666</w:t>
      </w:r>
      <w:r w:rsidRPr="005667EC">
        <w:rPr>
          <w:rFonts w:ascii="Times New Roman" w:hAnsi="Times New Roman"/>
          <w:sz w:val="24"/>
          <w:szCs w:val="24"/>
        </w:rPr>
        <w:t>.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5.4. При обжаловании действий (бездействия) и решений должностных лиц Отдела заявитель подает жалобу на имя председателя администрации по адресу: </w:t>
      </w:r>
      <w:r w:rsidR="00EB4C22">
        <w:rPr>
          <w:rFonts w:ascii="Times New Roman" w:hAnsi="Times New Roman"/>
          <w:sz w:val="24"/>
          <w:szCs w:val="24"/>
        </w:rPr>
        <w:t>668130</w:t>
      </w:r>
      <w:r w:rsidRPr="005667EC">
        <w:rPr>
          <w:rFonts w:ascii="Times New Roman" w:hAnsi="Times New Roman"/>
          <w:sz w:val="24"/>
          <w:szCs w:val="24"/>
        </w:rPr>
        <w:t xml:space="preserve">, Республика Тыва, </w:t>
      </w:r>
      <w:proofErr w:type="spellStart"/>
      <w:r w:rsidR="00EB4C22">
        <w:rPr>
          <w:rFonts w:ascii="Times New Roman" w:hAnsi="Times New Roman"/>
          <w:sz w:val="24"/>
          <w:szCs w:val="24"/>
        </w:rPr>
        <w:t>Овюрский</w:t>
      </w:r>
      <w:proofErr w:type="spellEnd"/>
      <w:r w:rsidR="00EB4C22">
        <w:rPr>
          <w:rFonts w:ascii="Times New Roman" w:hAnsi="Times New Roman"/>
          <w:sz w:val="24"/>
          <w:szCs w:val="24"/>
        </w:rPr>
        <w:t xml:space="preserve"> </w:t>
      </w:r>
      <w:r w:rsidR="007D5D5A">
        <w:rPr>
          <w:rFonts w:ascii="Times New Roman" w:hAnsi="Times New Roman"/>
          <w:sz w:val="24"/>
          <w:szCs w:val="24"/>
        </w:rPr>
        <w:t>район</w:t>
      </w:r>
      <w:r w:rsidRPr="00566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7EC">
        <w:rPr>
          <w:rFonts w:ascii="Times New Roman" w:hAnsi="Times New Roman"/>
          <w:sz w:val="24"/>
          <w:szCs w:val="24"/>
        </w:rPr>
        <w:t>с</w:t>
      </w:r>
      <w:proofErr w:type="gramStart"/>
      <w:r w:rsidRPr="005667EC">
        <w:rPr>
          <w:rFonts w:ascii="Times New Roman" w:hAnsi="Times New Roman"/>
          <w:sz w:val="24"/>
          <w:szCs w:val="24"/>
        </w:rPr>
        <w:t>.</w:t>
      </w:r>
      <w:r w:rsidR="00EB4C22">
        <w:rPr>
          <w:rFonts w:ascii="Times New Roman" w:hAnsi="Times New Roman"/>
          <w:sz w:val="24"/>
          <w:szCs w:val="24"/>
        </w:rPr>
        <w:t>Х</w:t>
      </w:r>
      <w:proofErr w:type="gramEnd"/>
      <w:r w:rsidR="00EB4C22">
        <w:rPr>
          <w:rFonts w:ascii="Times New Roman" w:hAnsi="Times New Roman"/>
          <w:sz w:val="24"/>
          <w:szCs w:val="24"/>
        </w:rPr>
        <w:t>андагайты</w:t>
      </w:r>
      <w:proofErr w:type="spellEnd"/>
      <w:r w:rsidRPr="005667EC">
        <w:rPr>
          <w:rFonts w:ascii="Times New Roman" w:hAnsi="Times New Roman"/>
          <w:sz w:val="24"/>
          <w:szCs w:val="24"/>
        </w:rPr>
        <w:t>, ул.</w:t>
      </w:r>
      <w:r w:rsidR="00EB4C22">
        <w:rPr>
          <w:rFonts w:ascii="Times New Roman" w:hAnsi="Times New Roman"/>
          <w:sz w:val="24"/>
          <w:szCs w:val="24"/>
        </w:rPr>
        <w:t xml:space="preserve"> Ленина</w:t>
      </w:r>
      <w:r w:rsidRPr="005667EC">
        <w:rPr>
          <w:rFonts w:ascii="Times New Roman" w:hAnsi="Times New Roman"/>
          <w:sz w:val="24"/>
          <w:szCs w:val="24"/>
        </w:rPr>
        <w:t>, д.</w:t>
      </w:r>
      <w:r w:rsidR="00EB4C22">
        <w:rPr>
          <w:rFonts w:ascii="Times New Roman" w:hAnsi="Times New Roman"/>
          <w:sz w:val="24"/>
          <w:szCs w:val="24"/>
        </w:rPr>
        <w:t>2</w:t>
      </w:r>
      <w:r w:rsidRPr="005667EC">
        <w:rPr>
          <w:rFonts w:ascii="Times New Roman" w:hAnsi="Times New Roman"/>
          <w:sz w:val="24"/>
          <w:szCs w:val="24"/>
        </w:rPr>
        <w:t>.</w:t>
      </w:r>
    </w:p>
    <w:p w:rsidR="00316D9D" w:rsidRPr="005667EC" w:rsidRDefault="00316D9D" w:rsidP="00316D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5.5. Жалоба заявителя в обязательном порядке должна содержать следующую информацию:</w:t>
      </w:r>
    </w:p>
    <w:p w:rsidR="00316D9D" w:rsidRPr="005667EC" w:rsidRDefault="00316D9D" w:rsidP="00316D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данные заявителя (фамилия, имя, отчество (последнее – при наличии) или полное наименование юридического лица), почтовый адрес, по которому должен быть направлен ответ; </w:t>
      </w:r>
    </w:p>
    <w:p w:rsidR="00316D9D" w:rsidRPr="005667EC" w:rsidRDefault="00316D9D" w:rsidP="00316D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7EC">
        <w:rPr>
          <w:rFonts w:ascii="Times New Roman" w:hAnsi="Times New Roman"/>
          <w:sz w:val="24"/>
          <w:szCs w:val="24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суть обжалуемого действия (бездействия) и (или) решения; 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иные сведения, которые заявитель считает необходимым сообщить; 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дату, подпись. 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C0504D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lastRenderedPageBreak/>
        <w:t>5.6. Все поступившие жалобы   подлежат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5667EC">
        <w:rPr>
          <w:rFonts w:ascii="Times New Roman" w:hAnsi="Times New Roman"/>
          <w:sz w:val="24"/>
          <w:szCs w:val="24"/>
        </w:rPr>
        <w:t>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муниципальной услуги и повлекшие за собой жалобу.</w:t>
      </w:r>
      <w:proofErr w:type="gramEnd"/>
    </w:p>
    <w:p w:rsidR="00316D9D" w:rsidRPr="005667EC" w:rsidRDefault="00316D9D" w:rsidP="00316D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5.8. По результатам рассмотрения жалобы Администрацией </w:t>
      </w:r>
      <w:proofErr w:type="spellStart"/>
      <w:r w:rsidR="003A12B7">
        <w:rPr>
          <w:rFonts w:ascii="Times New Roman" w:hAnsi="Times New Roman"/>
          <w:sz w:val="24"/>
          <w:szCs w:val="24"/>
        </w:rPr>
        <w:t>Овюрск</w:t>
      </w:r>
      <w:r w:rsidR="00FD1F48" w:rsidRPr="005667EC">
        <w:rPr>
          <w:rFonts w:ascii="Times New Roman" w:hAnsi="Times New Roman"/>
          <w:sz w:val="24"/>
          <w:szCs w:val="24"/>
        </w:rPr>
        <w:t>ого</w:t>
      </w:r>
      <w:proofErr w:type="spellEnd"/>
      <w:r w:rsidR="00FD1F48" w:rsidRPr="005667EC">
        <w:rPr>
          <w:rFonts w:ascii="Times New Roman" w:hAnsi="Times New Roman"/>
          <w:sz w:val="24"/>
          <w:szCs w:val="24"/>
        </w:rPr>
        <w:t xml:space="preserve"> </w:t>
      </w:r>
      <w:r w:rsidR="007D5D5A">
        <w:rPr>
          <w:rFonts w:ascii="Times New Roman" w:hAnsi="Times New Roman"/>
          <w:sz w:val="24"/>
          <w:szCs w:val="24"/>
        </w:rPr>
        <w:t>района</w:t>
      </w:r>
      <w:r w:rsidRPr="005667EC">
        <w:rPr>
          <w:rFonts w:ascii="Times New Roman" w:hAnsi="Times New Roman"/>
          <w:sz w:val="24"/>
          <w:szCs w:val="24"/>
        </w:rPr>
        <w:t xml:space="preserve"> принимается одно из следующих решений:</w:t>
      </w:r>
    </w:p>
    <w:p w:rsidR="00316D9D" w:rsidRPr="005667EC" w:rsidRDefault="00316D9D" w:rsidP="00316D9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7EC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6D9D" w:rsidRPr="005667EC" w:rsidRDefault="00316D9D" w:rsidP="00316D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6D9D" w:rsidRPr="005667EC" w:rsidRDefault="00316D9D" w:rsidP="00316D9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5667E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667EC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316D9D" w:rsidRPr="005667EC" w:rsidRDefault="00316D9D" w:rsidP="00316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EC">
        <w:rPr>
          <w:rFonts w:ascii="Times New Roman" w:hAnsi="Times New Roman" w:cs="Times New Roman"/>
          <w:sz w:val="24"/>
          <w:szCs w:val="24"/>
        </w:rPr>
        <w:t>5.10. Гражданин вправе обжаловать действия (бездействия),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316D9D" w:rsidRPr="005667EC" w:rsidRDefault="00316D9D" w:rsidP="00316D9D">
      <w:pPr>
        <w:rPr>
          <w:rFonts w:ascii="Times New Roman" w:hAnsi="Times New Roman"/>
          <w:sz w:val="24"/>
          <w:szCs w:val="24"/>
        </w:rPr>
      </w:pPr>
    </w:p>
    <w:p w:rsidR="000422C0" w:rsidRPr="005667EC" w:rsidRDefault="000422C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22C0" w:rsidRPr="005667EC" w:rsidSect="00A2567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D9D"/>
    <w:rsid w:val="00007AA9"/>
    <w:rsid w:val="00011F64"/>
    <w:rsid w:val="00015188"/>
    <w:rsid w:val="00017AC7"/>
    <w:rsid w:val="00020645"/>
    <w:rsid w:val="00021339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117D7F"/>
    <w:rsid w:val="00122950"/>
    <w:rsid w:val="0012330C"/>
    <w:rsid w:val="00130F18"/>
    <w:rsid w:val="00131DC5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60759"/>
    <w:rsid w:val="0016313C"/>
    <w:rsid w:val="001649DD"/>
    <w:rsid w:val="00167703"/>
    <w:rsid w:val="001728A2"/>
    <w:rsid w:val="0018002B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2537"/>
    <w:rsid w:val="001C6CB3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4963"/>
    <w:rsid w:val="0021523D"/>
    <w:rsid w:val="00221477"/>
    <w:rsid w:val="00221FED"/>
    <w:rsid w:val="00231A65"/>
    <w:rsid w:val="002339A5"/>
    <w:rsid w:val="0023543B"/>
    <w:rsid w:val="00235DC9"/>
    <w:rsid w:val="00237144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6C0C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2619"/>
    <w:rsid w:val="0030266D"/>
    <w:rsid w:val="00302688"/>
    <w:rsid w:val="0030563A"/>
    <w:rsid w:val="003074FF"/>
    <w:rsid w:val="0030792F"/>
    <w:rsid w:val="0031053F"/>
    <w:rsid w:val="0031475D"/>
    <w:rsid w:val="0031644F"/>
    <w:rsid w:val="00316D9D"/>
    <w:rsid w:val="003213DA"/>
    <w:rsid w:val="00322A38"/>
    <w:rsid w:val="0032433A"/>
    <w:rsid w:val="003248A3"/>
    <w:rsid w:val="00331D8E"/>
    <w:rsid w:val="00333522"/>
    <w:rsid w:val="00337928"/>
    <w:rsid w:val="00340567"/>
    <w:rsid w:val="0034122D"/>
    <w:rsid w:val="003420E5"/>
    <w:rsid w:val="003453B1"/>
    <w:rsid w:val="00346C5C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A12B7"/>
    <w:rsid w:val="003A1ABC"/>
    <w:rsid w:val="003A2608"/>
    <w:rsid w:val="003B2D7F"/>
    <w:rsid w:val="003B3504"/>
    <w:rsid w:val="003C3187"/>
    <w:rsid w:val="003C3362"/>
    <w:rsid w:val="003C4D29"/>
    <w:rsid w:val="003C6C13"/>
    <w:rsid w:val="003C6D4F"/>
    <w:rsid w:val="003D1D58"/>
    <w:rsid w:val="003D30E7"/>
    <w:rsid w:val="003D5F6E"/>
    <w:rsid w:val="003D6B37"/>
    <w:rsid w:val="003E027D"/>
    <w:rsid w:val="003E1143"/>
    <w:rsid w:val="003E11ED"/>
    <w:rsid w:val="003E3963"/>
    <w:rsid w:val="003E5ABE"/>
    <w:rsid w:val="003F086E"/>
    <w:rsid w:val="003F0F88"/>
    <w:rsid w:val="003F4908"/>
    <w:rsid w:val="0040139A"/>
    <w:rsid w:val="0041421B"/>
    <w:rsid w:val="00415EB7"/>
    <w:rsid w:val="0041752D"/>
    <w:rsid w:val="00417C4E"/>
    <w:rsid w:val="00422E44"/>
    <w:rsid w:val="00423CEB"/>
    <w:rsid w:val="004303B7"/>
    <w:rsid w:val="00430590"/>
    <w:rsid w:val="004310DD"/>
    <w:rsid w:val="00437D0A"/>
    <w:rsid w:val="0044183F"/>
    <w:rsid w:val="00454211"/>
    <w:rsid w:val="00454425"/>
    <w:rsid w:val="004623D7"/>
    <w:rsid w:val="00465144"/>
    <w:rsid w:val="00465EB2"/>
    <w:rsid w:val="00466988"/>
    <w:rsid w:val="00470378"/>
    <w:rsid w:val="00471069"/>
    <w:rsid w:val="00473DD7"/>
    <w:rsid w:val="00473E6A"/>
    <w:rsid w:val="00484DF0"/>
    <w:rsid w:val="00486F3E"/>
    <w:rsid w:val="00490775"/>
    <w:rsid w:val="00493E05"/>
    <w:rsid w:val="00494014"/>
    <w:rsid w:val="00494D6C"/>
    <w:rsid w:val="00496B13"/>
    <w:rsid w:val="004A3674"/>
    <w:rsid w:val="004A49D3"/>
    <w:rsid w:val="004B1206"/>
    <w:rsid w:val="004E3917"/>
    <w:rsid w:val="004E4555"/>
    <w:rsid w:val="004E5EB6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7EE7"/>
    <w:rsid w:val="00530394"/>
    <w:rsid w:val="005318BC"/>
    <w:rsid w:val="00532858"/>
    <w:rsid w:val="00533609"/>
    <w:rsid w:val="00537219"/>
    <w:rsid w:val="00537B64"/>
    <w:rsid w:val="00541AAE"/>
    <w:rsid w:val="00547569"/>
    <w:rsid w:val="005543FC"/>
    <w:rsid w:val="00554A20"/>
    <w:rsid w:val="0056009E"/>
    <w:rsid w:val="0056441D"/>
    <w:rsid w:val="005665BE"/>
    <w:rsid w:val="005666BA"/>
    <w:rsid w:val="005667EC"/>
    <w:rsid w:val="00571F0E"/>
    <w:rsid w:val="0057601A"/>
    <w:rsid w:val="005906D2"/>
    <w:rsid w:val="00593D03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2BDB"/>
    <w:rsid w:val="005C2E0C"/>
    <w:rsid w:val="005C7BC2"/>
    <w:rsid w:val="005C7EC5"/>
    <w:rsid w:val="005D0896"/>
    <w:rsid w:val="005D5635"/>
    <w:rsid w:val="005E18CD"/>
    <w:rsid w:val="005E3FF4"/>
    <w:rsid w:val="005F0405"/>
    <w:rsid w:val="005F616F"/>
    <w:rsid w:val="005F664D"/>
    <w:rsid w:val="00606EAC"/>
    <w:rsid w:val="00607B43"/>
    <w:rsid w:val="00612CC8"/>
    <w:rsid w:val="00613BE8"/>
    <w:rsid w:val="00614571"/>
    <w:rsid w:val="006150B7"/>
    <w:rsid w:val="00616483"/>
    <w:rsid w:val="00620D1D"/>
    <w:rsid w:val="00622D5F"/>
    <w:rsid w:val="0063336B"/>
    <w:rsid w:val="00643D08"/>
    <w:rsid w:val="0064411A"/>
    <w:rsid w:val="00651CFF"/>
    <w:rsid w:val="006545A5"/>
    <w:rsid w:val="006560F8"/>
    <w:rsid w:val="00656C8C"/>
    <w:rsid w:val="00661A16"/>
    <w:rsid w:val="00661F96"/>
    <w:rsid w:val="00662645"/>
    <w:rsid w:val="00670AE3"/>
    <w:rsid w:val="00675395"/>
    <w:rsid w:val="00675B5B"/>
    <w:rsid w:val="0068427C"/>
    <w:rsid w:val="00696CD4"/>
    <w:rsid w:val="00697540"/>
    <w:rsid w:val="00697818"/>
    <w:rsid w:val="006A1D6C"/>
    <w:rsid w:val="006B0DDE"/>
    <w:rsid w:val="006B1BCB"/>
    <w:rsid w:val="006C4096"/>
    <w:rsid w:val="006C41C5"/>
    <w:rsid w:val="006C535B"/>
    <w:rsid w:val="006C6A20"/>
    <w:rsid w:val="006D2432"/>
    <w:rsid w:val="006D51E6"/>
    <w:rsid w:val="006D66A6"/>
    <w:rsid w:val="006E0FCA"/>
    <w:rsid w:val="006E196B"/>
    <w:rsid w:val="006F04C0"/>
    <w:rsid w:val="006F0A7F"/>
    <w:rsid w:val="006F772A"/>
    <w:rsid w:val="00701D2A"/>
    <w:rsid w:val="00703231"/>
    <w:rsid w:val="0071076D"/>
    <w:rsid w:val="007117D4"/>
    <w:rsid w:val="00712749"/>
    <w:rsid w:val="007162C2"/>
    <w:rsid w:val="00725790"/>
    <w:rsid w:val="00726EA5"/>
    <w:rsid w:val="0073204D"/>
    <w:rsid w:val="00732390"/>
    <w:rsid w:val="0073244A"/>
    <w:rsid w:val="0073536E"/>
    <w:rsid w:val="00744519"/>
    <w:rsid w:val="00756881"/>
    <w:rsid w:val="00760207"/>
    <w:rsid w:val="00761536"/>
    <w:rsid w:val="00761D99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719"/>
    <w:rsid w:val="007A5855"/>
    <w:rsid w:val="007A5DF2"/>
    <w:rsid w:val="007B226B"/>
    <w:rsid w:val="007B37E6"/>
    <w:rsid w:val="007B40C3"/>
    <w:rsid w:val="007D2925"/>
    <w:rsid w:val="007D50DE"/>
    <w:rsid w:val="007D5D5A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3E56"/>
    <w:rsid w:val="00827C93"/>
    <w:rsid w:val="008300B3"/>
    <w:rsid w:val="00831DD7"/>
    <w:rsid w:val="00832CB2"/>
    <w:rsid w:val="008340EE"/>
    <w:rsid w:val="008350CD"/>
    <w:rsid w:val="00836CBB"/>
    <w:rsid w:val="00842535"/>
    <w:rsid w:val="00846E52"/>
    <w:rsid w:val="008531E2"/>
    <w:rsid w:val="00853894"/>
    <w:rsid w:val="00857DFB"/>
    <w:rsid w:val="00857E39"/>
    <w:rsid w:val="00857E5A"/>
    <w:rsid w:val="00860D40"/>
    <w:rsid w:val="0086366F"/>
    <w:rsid w:val="008648EF"/>
    <w:rsid w:val="00873E8A"/>
    <w:rsid w:val="00875826"/>
    <w:rsid w:val="008825A0"/>
    <w:rsid w:val="0088720E"/>
    <w:rsid w:val="00892C50"/>
    <w:rsid w:val="00896860"/>
    <w:rsid w:val="008A16FC"/>
    <w:rsid w:val="008A2B9B"/>
    <w:rsid w:val="008B0A20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401BF"/>
    <w:rsid w:val="00945F82"/>
    <w:rsid w:val="00950BF1"/>
    <w:rsid w:val="00955CB1"/>
    <w:rsid w:val="00962D3A"/>
    <w:rsid w:val="009651D9"/>
    <w:rsid w:val="009671A8"/>
    <w:rsid w:val="00974CEE"/>
    <w:rsid w:val="0097505A"/>
    <w:rsid w:val="00976B0D"/>
    <w:rsid w:val="00985BC8"/>
    <w:rsid w:val="00990DEF"/>
    <w:rsid w:val="009916A6"/>
    <w:rsid w:val="009934CB"/>
    <w:rsid w:val="00993D14"/>
    <w:rsid w:val="00993E26"/>
    <w:rsid w:val="009948EA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78D1"/>
    <w:rsid w:val="00A2624A"/>
    <w:rsid w:val="00A26A20"/>
    <w:rsid w:val="00A3096B"/>
    <w:rsid w:val="00A35DCD"/>
    <w:rsid w:val="00A36309"/>
    <w:rsid w:val="00A37351"/>
    <w:rsid w:val="00A37FC6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7362"/>
    <w:rsid w:val="00AD20F8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40E45"/>
    <w:rsid w:val="00B62340"/>
    <w:rsid w:val="00B70232"/>
    <w:rsid w:val="00B70818"/>
    <w:rsid w:val="00B70B3C"/>
    <w:rsid w:val="00B71D6A"/>
    <w:rsid w:val="00B73828"/>
    <w:rsid w:val="00B750BD"/>
    <w:rsid w:val="00B81580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0E69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922FF"/>
    <w:rsid w:val="00C9413B"/>
    <w:rsid w:val="00CA0AB4"/>
    <w:rsid w:val="00CA313D"/>
    <w:rsid w:val="00CA5D21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F1165"/>
    <w:rsid w:val="00CF721D"/>
    <w:rsid w:val="00D00811"/>
    <w:rsid w:val="00D00DD8"/>
    <w:rsid w:val="00D01A60"/>
    <w:rsid w:val="00D14071"/>
    <w:rsid w:val="00D25073"/>
    <w:rsid w:val="00D32A84"/>
    <w:rsid w:val="00D37011"/>
    <w:rsid w:val="00D370C8"/>
    <w:rsid w:val="00D45949"/>
    <w:rsid w:val="00D46826"/>
    <w:rsid w:val="00D53759"/>
    <w:rsid w:val="00D63A77"/>
    <w:rsid w:val="00D657FF"/>
    <w:rsid w:val="00D7443F"/>
    <w:rsid w:val="00D762A6"/>
    <w:rsid w:val="00D77A39"/>
    <w:rsid w:val="00D801F6"/>
    <w:rsid w:val="00D808B2"/>
    <w:rsid w:val="00D94526"/>
    <w:rsid w:val="00D9714F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379A8"/>
    <w:rsid w:val="00E5226F"/>
    <w:rsid w:val="00E53DB4"/>
    <w:rsid w:val="00E567E9"/>
    <w:rsid w:val="00E62B8B"/>
    <w:rsid w:val="00E63003"/>
    <w:rsid w:val="00E728D4"/>
    <w:rsid w:val="00E7319B"/>
    <w:rsid w:val="00E77F61"/>
    <w:rsid w:val="00E833D5"/>
    <w:rsid w:val="00E8360D"/>
    <w:rsid w:val="00E919FA"/>
    <w:rsid w:val="00E91E5C"/>
    <w:rsid w:val="00EA7A10"/>
    <w:rsid w:val="00EB012C"/>
    <w:rsid w:val="00EB327B"/>
    <w:rsid w:val="00EB4C22"/>
    <w:rsid w:val="00EC1365"/>
    <w:rsid w:val="00EC1EB1"/>
    <w:rsid w:val="00EC4C8C"/>
    <w:rsid w:val="00EC63F1"/>
    <w:rsid w:val="00EC789D"/>
    <w:rsid w:val="00ED4DAA"/>
    <w:rsid w:val="00ED5377"/>
    <w:rsid w:val="00ED6613"/>
    <w:rsid w:val="00ED717A"/>
    <w:rsid w:val="00EE403E"/>
    <w:rsid w:val="00EE4967"/>
    <w:rsid w:val="00EE78B2"/>
    <w:rsid w:val="00EF5EA7"/>
    <w:rsid w:val="00F00BC8"/>
    <w:rsid w:val="00F01DDD"/>
    <w:rsid w:val="00F11A8A"/>
    <w:rsid w:val="00F17BC7"/>
    <w:rsid w:val="00F207CC"/>
    <w:rsid w:val="00F25C29"/>
    <w:rsid w:val="00F265B9"/>
    <w:rsid w:val="00F273AC"/>
    <w:rsid w:val="00F3250C"/>
    <w:rsid w:val="00F3712A"/>
    <w:rsid w:val="00F3718A"/>
    <w:rsid w:val="00F41F5F"/>
    <w:rsid w:val="00F4285B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C0306"/>
    <w:rsid w:val="00FD0F1A"/>
    <w:rsid w:val="00FD1F48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C608-06F3-4096-A984-89E7604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26</cp:revision>
  <dcterms:created xsi:type="dcterms:W3CDTF">2014-03-21T02:01:00Z</dcterms:created>
  <dcterms:modified xsi:type="dcterms:W3CDTF">2017-11-03T02:09:00Z</dcterms:modified>
</cp:coreProperties>
</file>