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43" w:rsidRPr="008F7C17" w:rsidRDefault="00264243" w:rsidP="002642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F7C1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9D4663" wp14:editId="6EA20DEB">
            <wp:extent cx="778510" cy="680720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43" w:rsidRPr="008F7C17" w:rsidRDefault="00264243" w:rsidP="0026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4243" w:rsidRDefault="00264243" w:rsidP="002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СЕЛЬСКОГО ПОСЕЛЕНИЯ СУМОН СОЛЧУР </w:t>
      </w:r>
    </w:p>
    <w:p w:rsidR="00264243" w:rsidRPr="008F7C17" w:rsidRDefault="00264243" w:rsidP="002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 КОЖУУНА РЕСПУБЛИКИ ТЫВА</w:t>
      </w:r>
    </w:p>
    <w:p w:rsidR="00264243" w:rsidRPr="008F7C17" w:rsidRDefault="00264243" w:rsidP="002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64243" w:rsidRPr="008F7C17" w:rsidRDefault="00264243" w:rsidP="002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 РЕСПУБЛИКАНЫН ОВУР КОЖУУННУН СОЛЧУР СУМУ ЧАГЫРГАЗЫ</w:t>
      </w:r>
    </w:p>
    <w:p w:rsidR="00264243" w:rsidRPr="008F7C17" w:rsidRDefault="00264243" w:rsidP="002642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7C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ДОКТААЛ</w:t>
      </w:r>
    </w:p>
    <w:p w:rsidR="00264243" w:rsidRPr="008F7C17" w:rsidRDefault="00264243" w:rsidP="002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>668133,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Российская Федерация,</w:t>
      </w:r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Республика Тыва, </w:t>
      </w:r>
      <w:proofErr w:type="spellStart"/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>Овюрский</w:t>
      </w:r>
      <w:proofErr w:type="spellEnd"/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  <w:proofErr w:type="spellStart"/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.Солчур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Сунгар-оол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д.4 </w:t>
      </w:r>
      <w:r w:rsidRPr="008F7C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64243" w:rsidRPr="008F7C17" w:rsidRDefault="00264243" w:rsidP="002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243" w:rsidRPr="008F7C17" w:rsidRDefault="00264243" w:rsidP="00264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«27» ноября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C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2023 г.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44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</w:t>
      </w:r>
      <w:proofErr w:type="spellStart"/>
      <w:r w:rsidRPr="008F7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Солчур</w:t>
      </w:r>
      <w:proofErr w:type="spellEnd"/>
    </w:p>
    <w:p w:rsidR="00264243" w:rsidRPr="008F7C17" w:rsidRDefault="00264243" w:rsidP="002642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243" w:rsidRDefault="00264243" w:rsidP="00264243">
      <w:pPr>
        <w:pStyle w:val="a3"/>
        <w:shd w:val="clear" w:color="auto" w:fill="FBFBFB"/>
        <w:spacing w:before="0" w:beforeAutospacing="0" w:after="150" w:afterAutospacing="0"/>
        <w:jc w:val="both"/>
        <w:rPr>
          <w:rFonts w:ascii="RobotoRegular" w:hAnsi="RobotoRegular"/>
          <w:color w:val="000000"/>
          <w:sz w:val="27"/>
          <w:szCs w:val="27"/>
        </w:rPr>
      </w:pPr>
    </w:p>
    <w:p w:rsidR="00264243" w:rsidRPr="00264243" w:rsidRDefault="00264243" w:rsidP="00264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243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выгула домашних животных на территории сельского поселения </w:t>
      </w:r>
      <w:proofErr w:type="spellStart"/>
      <w:r w:rsidRPr="00264243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264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264243">
        <w:rPr>
          <w:rFonts w:ascii="Times New Roman" w:hAnsi="Times New Roman" w:cs="Times New Roman"/>
          <w:b/>
          <w:sz w:val="28"/>
          <w:szCs w:val="28"/>
        </w:rPr>
        <w:t xml:space="preserve"> и утверждении порядка содержания, использования и выгула домашних животных на территории </w:t>
      </w:r>
      <w:proofErr w:type="spellStart"/>
      <w:r w:rsidRPr="00264243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264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Солчур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64243" w:rsidRDefault="00264243" w:rsidP="00264243">
      <w:pPr>
        <w:jc w:val="both"/>
        <w:rPr>
          <w:rFonts w:ascii="Times New Roman" w:hAnsi="Times New Roman" w:cs="Times New Roman"/>
          <w:sz w:val="28"/>
          <w:szCs w:val="28"/>
        </w:rPr>
      </w:pPr>
      <w:r w:rsidRPr="00264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243">
        <w:rPr>
          <w:sz w:val="28"/>
          <w:szCs w:val="28"/>
        </w:rPr>
        <w:t>В</w:t>
      </w:r>
      <w:r>
        <w:t xml:space="preserve"> </w:t>
      </w:r>
      <w:r w:rsidRPr="00264243">
        <w:rPr>
          <w:rFonts w:ascii="Times New Roman" w:hAnsi="Times New Roman" w:cs="Times New Roman"/>
          <w:sz w:val="28"/>
          <w:szCs w:val="28"/>
        </w:rPr>
        <w:t xml:space="preserve">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Правилами благоустройства территории, администрация </w:t>
      </w:r>
      <w:proofErr w:type="spellStart"/>
      <w:r w:rsidRPr="00264243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64243">
        <w:rPr>
          <w:rFonts w:ascii="Times New Roman" w:hAnsi="Times New Roman" w:cs="Times New Roman"/>
          <w:sz w:val="28"/>
          <w:szCs w:val="28"/>
        </w:rPr>
        <w:t xml:space="preserve"> ПОСТАНОВЛЯЕТ:  </w:t>
      </w:r>
    </w:p>
    <w:p w:rsidR="00264243" w:rsidRPr="00264243" w:rsidRDefault="00264243" w:rsidP="002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 xml:space="preserve">1.  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Утвердить Порядок содержания, использования и выгула домашних животных на территории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, (приложени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№1)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.</w:t>
      </w:r>
    </w:p>
    <w:p w:rsidR="00264243" w:rsidRPr="00264243" w:rsidRDefault="00264243" w:rsidP="002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2. Определить 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еречень 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 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мест для выгула домашних животных на территории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 xml:space="preserve">, 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(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риложени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№2)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.</w:t>
      </w:r>
    </w:p>
    <w:p w:rsidR="00264243" w:rsidRPr="00264243" w:rsidRDefault="00264243" w:rsidP="002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председателя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сумона Солчур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 xml:space="preserve"> обеспечить обнародование и размещение настоящего постановления на официальном сайте администрации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сумона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 xml:space="preserve"> в информационно - телекоммуникационной сети Интернет.</w:t>
      </w:r>
    </w:p>
    <w:p w:rsidR="00264243" w:rsidRDefault="00264243" w:rsidP="002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 xml:space="preserve">5.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подписания</w:t>
      </w:r>
      <w:r w:rsidRPr="00264243"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.</w:t>
      </w:r>
    </w:p>
    <w:p w:rsidR="00264243" w:rsidRDefault="00264243" w:rsidP="002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6. контроль за исполнением настоящего постановления оставляю за собой.</w:t>
      </w:r>
    </w:p>
    <w:p w:rsidR="00264243" w:rsidRDefault="00264243" w:rsidP="002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</w:p>
    <w:p w:rsidR="00264243" w:rsidRDefault="00264243" w:rsidP="00264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</w:p>
    <w:p w:rsidR="00264243" w:rsidRDefault="00264243" w:rsidP="0026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t>Председатель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br/>
        <w:t>сельского поселения сумон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  <w:br/>
        <w:t>Соляур Овюрского кожууна РТ                                        Р.С.Монгуш</w:t>
      </w:r>
    </w:p>
    <w:p w:rsidR="00264243" w:rsidRDefault="00264243" w:rsidP="0026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</w:p>
    <w:p w:rsidR="00264243" w:rsidRDefault="00264243" w:rsidP="0026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</w:p>
    <w:p w:rsidR="00264243" w:rsidRDefault="00264243" w:rsidP="0026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</w:p>
    <w:p w:rsidR="00264243" w:rsidRDefault="00264243" w:rsidP="0026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</w:p>
    <w:p w:rsidR="00264243" w:rsidRDefault="00264243" w:rsidP="00264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sr-Cyrl-RS" w:eastAsia="ru-RU"/>
        </w:rPr>
      </w:pPr>
    </w:p>
    <w:p w:rsidR="00264243" w:rsidRPr="00264243" w:rsidRDefault="00264243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2642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</w:p>
    <w:p w:rsidR="00264243" w:rsidRPr="00264243" w:rsidRDefault="00264243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6424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64243" w:rsidRPr="00264243" w:rsidRDefault="00264243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264243" w:rsidRDefault="00D84711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4243" w:rsidRP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Солчур</w:t>
      </w:r>
      <w:proofErr w:type="spellEnd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Овюрского</w:t>
      </w:r>
      <w:proofErr w:type="spellEnd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«27»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2023г №</w:t>
      </w:r>
      <w:r w:rsidR="00264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</w:t>
      </w:r>
    </w:p>
    <w:p w:rsidR="00D84711" w:rsidRDefault="00D84711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11" w:rsidRDefault="00D84711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содержания, использования и выгула домашних животных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территории </w:t>
      </w:r>
      <w:proofErr w:type="spellStart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сумона</w:t>
      </w:r>
      <w:proofErr w:type="spellEnd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Солчур</w:t>
      </w:r>
      <w:proofErr w:type="spellEnd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Овюрского</w:t>
      </w:r>
      <w:proofErr w:type="spellEnd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кожууна</w:t>
      </w:r>
      <w:proofErr w:type="spellEnd"/>
      <w:r w:rsidRPr="003734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Республики Тыва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1. Общие положения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D84711" w:rsidRPr="0037341A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Настоящий порядок содержания, использования и выгула домашних животных на территории 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декабря 2018 года № 498-ФЗ «Об ответственном обращении с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Порядок устанавливает правила содержания, использования и выгула домашних животных на территории 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в области обращения с животными на территории 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возможность общественного контроля в области обращения с животными и ответственность за нарушение требований настоящего Порядка.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аквакультуры</w:t>
      </w:r>
      <w:proofErr w:type="spellEnd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содержания и использования лабораторных животных.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В настоящем Порядке используются следующие основные понятия: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зоотеатры</w:t>
      </w:r>
      <w:proofErr w:type="spellEnd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дельфинарии, океанариумы;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2. Основные принципы обращения с животными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10124B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</w:t>
      </w:r>
      <w:r w:rsidR="00D84711"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Обращение с животными основывается на следующих нравственных принципах и принципах гуманности: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отношение к животным как к существам, способным испытывать эмоции и физические страдания;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ответственность человека за судьбу животного;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воспитание у населения нравственного и гуманного отношения к животным;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научно - обоснованное сочетание нравственных, экономических и социальных интересов человека, общества и государства.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101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3. Полномочия администрации </w:t>
      </w:r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сумон</w:t>
      </w:r>
      <w:proofErr w:type="spellEnd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</w:t>
      </w:r>
      <w:proofErr w:type="spellStart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Солчур</w:t>
      </w:r>
      <w:proofErr w:type="spellEnd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</w:t>
      </w:r>
      <w:proofErr w:type="spellStart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Овюрского</w:t>
      </w:r>
      <w:proofErr w:type="spellEnd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</w:t>
      </w:r>
      <w:proofErr w:type="spellStart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кожууна</w:t>
      </w:r>
      <w:proofErr w:type="spellEnd"/>
      <w:r w:rsidR="0010124B" w:rsidRPr="0037341A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 xml:space="preserve"> РТ</w:t>
      </w:r>
      <w:r w:rsidR="0010124B"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в области обращения с животными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Полномочия администрации </w:t>
      </w:r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="0010124B"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4. Общие требования к содержанию домашних животных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К общим требованиям к содержанию домашних животных их владельцами относятся: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обеспечение надлежащего ухода за животными;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Федерации и иных нормативных правовых актов Российской Федерации, регулирующих отношения в области ветеринарии;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принятие мер по предотвращению появления нежелательного потомства у животных;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В случае отказа от права собственности </w:t>
      </w:r>
      <w:r w:rsidR="0010124B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 животного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5. Особые условия, обеспечивающие защиту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людей от угрозы причинения вреда их жизни и здоровью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домашним животными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При обращении с домашними животными не допускаются: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зоотеатрах</w:t>
      </w:r>
      <w:proofErr w:type="spellEnd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полувольных</w:t>
      </w:r>
      <w:proofErr w:type="spellEnd"/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натравливание животных 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 людей, за исключением случаев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6. Защита домашних животных от жестокого обращения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Домашние животные должны быть защищены от жестокого обращения.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При обращении с животными не допускаются: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натравливание животных (за исключением служебных животных) на других животных;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торговля животными в местах, специально не отведенных для этого;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организация и проведение боев животных;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организация и проведение зрелищных мероприятий, влекущих за собой нанесение травм и увечий животным, умерщвление животных;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> 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7. Запрещение пропаганды жестокого обращения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домашними животными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Запрещается пропаганда жестокого обращения с домашними животными, а также призывы к жестокому обращению с животными.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Интернет) и осуществление иных действий, пропагандирующих жестокое обращение с животными.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8. Требования к содержанию домашних животных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При содержании домашних ж</w:t>
      </w:r>
      <w:r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ивотных их владельцам необходим.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9. Требования к выгулу домашних животных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Выгул домашних животных на территории </w:t>
      </w:r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разрешается в местах, определённых настоящим постановлением администрации </w:t>
      </w:r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="00FB5668"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для выгула домашних животных.</w:t>
      </w:r>
    </w:p>
    <w:p w:rsidR="00FB5668" w:rsidRPr="0037341A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Выгул домашних животного вне мест, разрешенных настоящим постановлением администрации </w:t>
      </w:r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.</w:t>
      </w:r>
      <w:r w:rsidR="00FB5668"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3. При выгуле домашнего животного необходимо соблюдать следующие требования: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исключать возможность свободного, неконтролируемого передвижения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животных на территории общего пользования, а так же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обеспечивать уборку продуктов жизнедеятельности животного в местах выгула и на территориях общего пользования;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lastRenderedPageBreak/>
        <w:t>не допускать выгул животного вне мест, разрешенных постановлением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администрации </w:t>
      </w:r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сельского поселения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сумон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Солчур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Овюрского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proofErr w:type="spellStart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кожууна</w:t>
      </w:r>
      <w:proofErr w:type="spellEnd"/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РТ</w:t>
      </w:r>
      <w:r w:rsidR="00FB5668"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для выгула животных.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4. Выгул домашнего животного </w:t>
      </w: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на следующих территориях</w:t>
      </w: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: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детских, спортивных площадках;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территории парков, скверов, площадей, в местах массового отдыха и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пребывания людей;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территориях детских, образовательных и лечебных учреждений;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территориях, прилегающих к объектам культуры и спорта;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площадях, бульварах;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организациях общественного питания, магазинах и прилегающих к </w:t>
      </w: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ним территориях, кроме специализированных объектов для совместного с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животными посещения.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Действие настоящего пункта не распространяется на собак - поводырей.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5. Выгул домашних животных допускается только под присмотром их владельцев.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6. Экскременты домашних животных, после удовлетворения последними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естественных потребностей, должны быть убраны владельцами указанных животных и размещены в мусорные контейнеры или иные ёмкости, предназначенные для сбора твердых коммунальных отходов.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Выгул потенциально - опасной собаки без намордника и поводка, независимо от места выгула, запрещается.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10. Общественный контроль в области обращения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домашними животными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11. Ответственность за нарушение требований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настоящего Порядка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12. Порядок вступления в силу настоящего Порядка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D84711" w:rsidRP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Настоящий Порядок вступает в силу со дня его официального </w:t>
      </w:r>
      <w:r w:rsidR="00FB5668" w:rsidRPr="0037341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подписания и </w:t>
      </w:r>
      <w:r w:rsidRPr="00D8471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опубликования, за исключением положений, для которых настоящей статьей установлен иной срок вступления их в силу.</w:t>
      </w:r>
    </w:p>
    <w:p w:rsidR="00D84711" w:rsidRDefault="00D84711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8471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7341A" w:rsidRDefault="0037341A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341A" w:rsidRDefault="0037341A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341A" w:rsidRDefault="0037341A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341A" w:rsidRDefault="0037341A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37341A" w:rsidRPr="00D84711" w:rsidRDefault="0037341A" w:rsidP="00D8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FB5668" w:rsidRDefault="00FB5668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668" w:rsidRPr="00FB5668" w:rsidRDefault="00FB5668" w:rsidP="00FB5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Pr="00FB56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</w:t>
      </w:r>
    </w:p>
    <w:p w:rsidR="00FB5668" w:rsidRPr="00FB5668" w:rsidRDefault="00FB5668" w:rsidP="00FB5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B566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FB5668" w:rsidRPr="00FB5668" w:rsidRDefault="00FB5668" w:rsidP="00FB5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FB5668" w:rsidRDefault="0037341A" w:rsidP="00FB5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B5668" w:rsidRP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 администрации</w:t>
      </w:r>
      <w:r w:rsidR="00FB5668" w:rsidRP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Солчур</w:t>
      </w:r>
      <w:proofErr w:type="spellEnd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Овюрского</w:t>
      </w:r>
      <w:proofErr w:type="spellEnd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="00FB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«27» ноября 2023г № 44</w:t>
      </w:r>
    </w:p>
    <w:p w:rsidR="00FB5668" w:rsidRDefault="00FB5668" w:rsidP="00FB56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5668" w:rsidRPr="00FB5668" w:rsidRDefault="00FB5668" w:rsidP="00FB5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FB5668" w:rsidRPr="00FB5668" w:rsidRDefault="00FB5668" w:rsidP="00FB5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B5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разрешенных </w:t>
      </w:r>
      <w:r w:rsidRPr="00FB5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ru-RU"/>
        </w:rPr>
        <w:t>мест для выгула домашних животных</w:t>
      </w:r>
    </w:p>
    <w:p w:rsidR="00FB5668" w:rsidRDefault="00FB5668" w:rsidP="00FB5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RS" w:eastAsia="ru-RU"/>
        </w:rPr>
        <w:t>на территории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Солчур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Тыва</w:t>
      </w:r>
    </w:p>
    <w:p w:rsidR="00FB5668" w:rsidRDefault="00FB5668" w:rsidP="00FB5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B5668" w:rsidRPr="00FB5668" w:rsidTr="00FB5668">
        <w:tc>
          <w:tcPr>
            <w:tcW w:w="704" w:type="dxa"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B566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8" w:type="dxa"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B566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2336" w:type="dxa"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B566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Место выгула домашних животных</w:t>
            </w:r>
          </w:p>
        </w:tc>
        <w:tc>
          <w:tcPr>
            <w:tcW w:w="2337" w:type="dxa"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FB5668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FB5668" w:rsidRPr="00FB5668" w:rsidTr="00FB5668">
        <w:tc>
          <w:tcPr>
            <w:tcW w:w="704" w:type="dxa"/>
          </w:tcPr>
          <w:p w:rsidR="00FB5668" w:rsidRPr="0037341A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8" w:type="dxa"/>
            <w:vMerge w:val="restart"/>
          </w:tcPr>
          <w:p w:rsidR="00FB5668" w:rsidRPr="0037341A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с.Солчур</w:t>
            </w:r>
            <w:proofErr w:type="spellEnd"/>
          </w:p>
        </w:tc>
        <w:tc>
          <w:tcPr>
            <w:tcW w:w="2336" w:type="dxa"/>
          </w:tcPr>
          <w:p w:rsidR="00FB5668" w:rsidRPr="0037341A" w:rsidRDefault="00A815F0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Начало ул. </w:t>
            </w:r>
            <w:proofErr w:type="spellStart"/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Сунгар-оол</w:t>
            </w:r>
            <w:proofErr w:type="spellEnd"/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до ул. </w:t>
            </w:r>
            <w:proofErr w:type="spellStart"/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Конгар</w:t>
            </w:r>
            <w:proofErr w:type="spellEnd"/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Борис (переход через автомобильную дорогу Р-257)</w:t>
            </w:r>
          </w:p>
        </w:tc>
        <w:tc>
          <w:tcPr>
            <w:tcW w:w="2337" w:type="dxa"/>
            <w:vMerge w:val="restart"/>
          </w:tcPr>
          <w:p w:rsidR="00FB5668" w:rsidRPr="0037341A" w:rsidRDefault="00FB5668" w:rsidP="00FB566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  <w:sz w:val="26"/>
                <w:szCs w:val="26"/>
              </w:rPr>
            </w:pPr>
            <w:r w:rsidRPr="0037341A">
              <w:rPr>
                <w:color w:val="212121"/>
                <w:sz w:val="26"/>
                <w:szCs w:val="26"/>
              </w:rPr>
              <w:t>1) земельные участки, находящиеся</w:t>
            </w:r>
          </w:p>
          <w:p w:rsidR="00FB5668" w:rsidRPr="0037341A" w:rsidRDefault="00FB5668" w:rsidP="00FB566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121"/>
                <w:sz w:val="26"/>
                <w:szCs w:val="26"/>
              </w:rPr>
            </w:pPr>
            <w:r w:rsidRPr="0037341A">
              <w:rPr>
                <w:color w:val="212121"/>
                <w:sz w:val="26"/>
                <w:szCs w:val="26"/>
              </w:rPr>
              <w:t>в пользовании или собственности владельца</w:t>
            </w:r>
          </w:p>
          <w:p w:rsidR="00FB5668" w:rsidRPr="0037341A" w:rsidRDefault="00FB5668" w:rsidP="00FB566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121"/>
                <w:sz w:val="26"/>
                <w:szCs w:val="26"/>
              </w:rPr>
            </w:pPr>
            <w:r w:rsidRPr="0037341A">
              <w:rPr>
                <w:color w:val="212121"/>
                <w:sz w:val="26"/>
                <w:szCs w:val="26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  <w:r w:rsidR="00A815F0" w:rsidRPr="0037341A">
              <w:rPr>
                <w:color w:val="212121"/>
                <w:sz w:val="26"/>
                <w:szCs w:val="26"/>
              </w:rPr>
              <w:t xml:space="preserve">, детские игровые площадки, дворовые территории детских образовательных организациях </w:t>
            </w:r>
          </w:p>
          <w:p w:rsidR="00FB5668" w:rsidRPr="0037341A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FB5668" w:rsidRPr="00FB5668" w:rsidTr="00FB5668">
        <w:tc>
          <w:tcPr>
            <w:tcW w:w="704" w:type="dxa"/>
          </w:tcPr>
          <w:p w:rsidR="00FB5668" w:rsidRPr="00A815F0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815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  <w:vMerge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5668" w:rsidRPr="0037341A" w:rsidRDefault="0037341A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Посевное поле (северо-западное направление от села)</w:t>
            </w:r>
          </w:p>
        </w:tc>
        <w:tc>
          <w:tcPr>
            <w:tcW w:w="2337" w:type="dxa"/>
            <w:vMerge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B5668" w:rsidRPr="00FB5668" w:rsidTr="00FB5668">
        <w:tc>
          <w:tcPr>
            <w:tcW w:w="704" w:type="dxa"/>
          </w:tcPr>
          <w:p w:rsidR="00FB5668" w:rsidRPr="00A815F0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815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  <w:vMerge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5668" w:rsidRPr="0037341A" w:rsidRDefault="0037341A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2 км от села в сторону северо-восточного направления</w:t>
            </w:r>
          </w:p>
        </w:tc>
        <w:tc>
          <w:tcPr>
            <w:tcW w:w="2337" w:type="dxa"/>
            <w:vMerge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  <w:tr w:rsidR="00FB5668" w:rsidRPr="00FB5668" w:rsidTr="00FB5668">
        <w:tc>
          <w:tcPr>
            <w:tcW w:w="704" w:type="dxa"/>
          </w:tcPr>
          <w:p w:rsidR="00FB5668" w:rsidRPr="00A815F0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815F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  <w:vMerge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B5668" w:rsidRPr="0037341A" w:rsidRDefault="0037341A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В сторону с. </w:t>
            </w:r>
            <w:proofErr w:type="spellStart"/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Хандагайты</w:t>
            </w:r>
            <w:proofErr w:type="spellEnd"/>
            <w:r w:rsidRPr="0037341A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, южно-восточное направление</w:t>
            </w:r>
          </w:p>
        </w:tc>
        <w:tc>
          <w:tcPr>
            <w:tcW w:w="2337" w:type="dxa"/>
            <w:vMerge/>
          </w:tcPr>
          <w:p w:rsidR="00FB5668" w:rsidRPr="00FB5668" w:rsidRDefault="00FB5668" w:rsidP="00FB5668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FB5668" w:rsidRPr="00FB5668" w:rsidRDefault="00FB5668" w:rsidP="00FB5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B5668" w:rsidRPr="00264243" w:rsidRDefault="00FB5668" w:rsidP="00264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29201A" w:rsidRDefault="0029201A" w:rsidP="00264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243" w:rsidRPr="00264243" w:rsidRDefault="00264243" w:rsidP="002642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243" w:rsidRPr="00264243" w:rsidSect="002642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40"/>
    <w:rsid w:val="0010124B"/>
    <w:rsid w:val="00264243"/>
    <w:rsid w:val="0029201A"/>
    <w:rsid w:val="0037341A"/>
    <w:rsid w:val="00992AF5"/>
    <w:rsid w:val="00A815F0"/>
    <w:rsid w:val="00C477A7"/>
    <w:rsid w:val="00D16F92"/>
    <w:rsid w:val="00D67340"/>
    <w:rsid w:val="00D84711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D4EC"/>
  <w15:chartTrackingRefBased/>
  <w15:docId w15:val="{091BD6ED-7113-4FC0-AED1-B139B9C2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B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"/>
    <w:basedOn w:val="a"/>
    <w:rsid w:val="00FB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2023-11-28T12:27:00Z</cp:lastPrinted>
  <dcterms:created xsi:type="dcterms:W3CDTF">2023-11-28T10:25:00Z</dcterms:created>
  <dcterms:modified xsi:type="dcterms:W3CDTF">2023-11-28T12:27:00Z</dcterms:modified>
</cp:coreProperties>
</file>