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592"/>
        <w:gridCol w:w="80"/>
        <w:gridCol w:w="999"/>
        <w:gridCol w:w="24"/>
        <w:gridCol w:w="173"/>
        <w:gridCol w:w="1248"/>
        <w:gridCol w:w="1839"/>
        <w:gridCol w:w="21"/>
        <w:gridCol w:w="121"/>
        <w:gridCol w:w="851"/>
        <w:gridCol w:w="850"/>
        <w:gridCol w:w="6"/>
        <w:gridCol w:w="141"/>
        <w:gridCol w:w="938"/>
        <w:gridCol w:w="335"/>
        <w:gridCol w:w="64"/>
        <w:gridCol w:w="861"/>
        <w:gridCol w:w="1138"/>
        <w:gridCol w:w="630"/>
        <w:gridCol w:w="280"/>
        <w:gridCol w:w="571"/>
        <w:gridCol w:w="995"/>
      </w:tblGrid>
      <w:tr w:rsidR="00645B16" w:rsidRPr="00B06DD6" w:rsidTr="00894634">
        <w:trPr>
          <w:trHeight w:val="252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45B16" w:rsidRPr="00B06DD6" w:rsidTr="00894634">
        <w:trPr>
          <w:trHeight w:val="252"/>
        </w:trPr>
        <w:tc>
          <w:tcPr>
            <w:tcW w:w="1448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645B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DD6">
              <w:rPr>
                <w:b/>
                <w:bCs/>
                <w:color w:val="000000"/>
                <w:sz w:val="22"/>
                <w:szCs w:val="22"/>
              </w:rPr>
              <w:t xml:space="preserve">Мероприятия Стратегии социально-экономического развития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сумон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Солчурский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Овюрского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b/>
                <w:bCs/>
                <w:color w:val="000000"/>
                <w:sz w:val="22"/>
                <w:szCs w:val="22"/>
              </w:rPr>
              <w:t xml:space="preserve"> до 2030 года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5B16" w:rsidRPr="00B06DD6" w:rsidTr="00894634">
        <w:trPr>
          <w:trHeight w:val="252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45B16" w:rsidRPr="00B06DD6" w:rsidTr="00894634">
        <w:trPr>
          <w:trHeight w:val="75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Сроки исполнения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Объемы финансирования (тыс. рублей)</w:t>
            </w: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Информация</w:t>
            </w:r>
          </w:p>
        </w:tc>
      </w:tr>
      <w:tr w:rsidR="00645B16" w:rsidRPr="00B06DD6" w:rsidTr="00894634">
        <w:trPr>
          <w:trHeight w:val="25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DD6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5B16" w:rsidRPr="00B06DD6" w:rsidTr="00894634">
        <w:trPr>
          <w:trHeight w:val="111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1.Разработка ПСД МБООУ </w:t>
            </w:r>
            <w:proofErr w:type="spellStart"/>
            <w:r>
              <w:rPr>
                <w:color w:val="000000"/>
                <w:sz w:val="22"/>
                <w:szCs w:val="22"/>
              </w:rPr>
              <w:t>Солчурской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2023-2024 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06DD6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Республики Тыва</w:t>
            </w:r>
            <w:r>
              <w:rPr>
                <w:color w:val="000000"/>
                <w:sz w:val="22"/>
                <w:szCs w:val="22"/>
              </w:rPr>
              <w:t xml:space="preserve">, Минстрой Республики Тыва, 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сумона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Солчур</w:t>
            </w:r>
            <w:proofErr w:type="spellEnd"/>
            <w:r>
              <w:rPr>
                <w:color w:val="000000"/>
                <w:sz w:val="22"/>
                <w:szCs w:val="22"/>
              </w:rPr>
              <w:t>, Директор МБОУ ССОШ.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Разрабатывается смета капитального ремонта данной общеобразовательной организации. Выявляется земельный участок для строительства.</w:t>
            </w:r>
          </w:p>
        </w:tc>
      </w:tr>
      <w:tr w:rsidR="00645B16" w:rsidRPr="00B06DD6" w:rsidTr="00894634">
        <w:trPr>
          <w:trHeight w:val="110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B06DD6">
              <w:rPr>
                <w:color w:val="000000"/>
                <w:sz w:val="22"/>
                <w:szCs w:val="22"/>
              </w:rPr>
              <w:t xml:space="preserve">Строительство  Образовательной  школы с.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на 176 мест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2025-2026гг.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06DD6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Республики Тыва, Минстрой Республики Тыва, 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Выявлено техническое состояние конструкций старой школы. Разрабатывается смета капитального ремонта данной общеобразовательной организации.</w:t>
            </w:r>
          </w:p>
        </w:tc>
      </w:tr>
      <w:tr w:rsidR="00645B16" w:rsidRPr="00B06DD6" w:rsidTr="00894634">
        <w:trPr>
          <w:trHeight w:val="8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Капитальный ремонт старого здания МБДОУ д/с «</w:t>
            </w:r>
            <w:proofErr w:type="spellStart"/>
            <w:r>
              <w:rPr>
                <w:color w:val="000000"/>
                <w:sz w:val="22"/>
                <w:szCs w:val="22"/>
              </w:rPr>
              <w:t>Салгакчы»с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2023-2026 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06DD6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Республики Тыва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06DD6">
              <w:rPr>
                <w:color w:val="000000"/>
                <w:sz w:val="22"/>
                <w:szCs w:val="22"/>
              </w:rPr>
              <w:t xml:space="preserve">Минстрой Республики Тыва, 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Разрабатывается ПСД.</w:t>
            </w:r>
          </w:p>
        </w:tc>
      </w:tr>
      <w:tr w:rsidR="00645B16" w:rsidRPr="00B06DD6" w:rsidTr="00894634">
        <w:trPr>
          <w:trHeight w:val="11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B06DD6">
              <w:rPr>
                <w:color w:val="000000"/>
                <w:sz w:val="22"/>
                <w:szCs w:val="22"/>
              </w:rPr>
              <w:t xml:space="preserve">.Капитальный ремонт спортивного зала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Солчурской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06DD6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Республики Тыва, Минстрой Республики Тыва, 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Default="00645B16" w:rsidP="008946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Исполнено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645B16" w:rsidRPr="009F5B7E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5B7E">
              <w:rPr>
                <w:color w:val="000000"/>
                <w:sz w:val="22"/>
                <w:szCs w:val="22"/>
              </w:rPr>
              <w:t xml:space="preserve">Капитальный ремонт спортивного зала </w:t>
            </w:r>
            <w:proofErr w:type="spellStart"/>
            <w:r w:rsidRPr="009F5B7E">
              <w:rPr>
                <w:color w:val="000000"/>
                <w:sz w:val="22"/>
                <w:szCs w:val="22"/>
              </w:rPr>
              <w:t>Солчурской</w:t>
            </w:r>
            <w:proofErr w:type="spellEnd"/>
            <w:r w:rsidRPr="009F5B7E">
              <w:rPr>
                <w:color w:val="000000"/>
                <w:sz w:val="22"/>
                <w:szCs w:val="22"/>
              </w:rPr>
              <w:t xml:space="preserve"> СОШ </w:t>
            </w:r>
            <w:r>
              <w:rPr>
                <w:color w:val="000000"/>
                <w:sz w:val="22"/>
                <w:szCs w:val="22"/>
              </w:rPr>
              <w:t xml:space="preserve">завершено 31.08.2018г. Максимальная цена контракта 2378000руб. размер обеспечения исполнения контракта 5% от максимальной суммы контракта составляет 118900 руб. </w:t>
            </w:r>
          </w:p>
        </w:tc>
      </w:tr>
      <w:tr w:rsidR="00645B16" w:rsidRPr="00B06DD6" w:rsidTr="00894634">
        <w:trPr>
          <w:trHeight w:val="26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5B16" w:rsidRPr="00B06DD6" w:rsidTr="00894634">
        <w:trPr>
          <w:trHeight w:val="55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45B16" w:rsidRPr="00B06DD6" w:rsidTr="00894634">
        <w:trPr>
          <w:trHeight w:val="131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lastRenderedPageBreak/>
              <w:t xml:space="preserve">1.Разработка ПСД на капитальный ремонт СДК с.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2018-2019гг.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Министерство культуры Республики Тыва,</w:t>
            </w:r>
          </w:p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Default="00645B16" w:rsidP="008946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Исполнено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645B16" w:rsidRPr="001E60BE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 сметная документация разработана в феврале 2020 года. Разработчик ПСД- ПСБ «Силикат» .</w:t>
            </w:r>
          </w:p>
        </w:tc>
      </w:tr>
      <w:tr w:rsidR="00645B16" w:rsidRPr="00B06DD6" w:rsidTr="00894634">
        <w:trPr>
          <w:trHeight w:val="1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DD6">
              <w:rPr>
                <w:color w:val="000000"/>
                <w:sz w:val="22"/>
                <w:szCs w:val="22"/>
              </w:rPr>
              <w:t xml:space="preserve">. капитальный ремонт СДК с.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2020-2022гг.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Министерство культуры Республики Тыва,</w:t>
            </w:r>
          </w:p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0D70C3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70C3">
              <w:rPr>
                <w:color w:val="000000"/>
                <w:sz w:val="22"/>
                <w:szCs w:val="22"/>
              </w:rPr>
              <w:t>Нацпроект «Культура»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Default="00645B16" w:rsidP="008946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Исполнено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645B16" w:rsidRPr="001E60BE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СДК с. </w:t>
            </w:r>
            <w:proofErr w:type="spellStart"/>
            <w:r>
              <w:rPr>
                <w:color w:val="000000"/>
                <w:sz w:val="22"/>
                <w:szCs w:val="22"/>
              </w:rPr>
              <w:t>Солчур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завершен в ноябре 2020г. </w:t>
            </w:r>
          </w:p>
        </w:tc>
      </w:tr>
      <w:tr w:rsidR="00645B16" w:rsidRPr="00B06DD6" w:rsidTr="00894634">
        <w:trPr>
          <w:trHeight w:val="125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B06DD6">
              <w:rPr>
                <w:color w:val="000000"/>
                <w:sz w:val="22"/>
                <w:szCs w:val="22"/>
              </w:rPr>
              <w:t>.Приобретение оборудования для 4 СДК (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Саглы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Сарыг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-Холь,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Хандагайты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2018-2020 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Министерство культуры Республики Тыва,</w:t>
            </w:r>
          </w:p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Default="00645B16" w:rsidP="008946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Исполнено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645B16" w:rsidRDefault="00645B16" w:rsidP="008946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Приобретены зрительские кресла в количестве 200 шт. при поддержке Министерство культуры Республики Тыва.</w:t>
            </w:r>
          </w:p>
          <w:p w:rsidR="00645B16" w:rsidRDefault="00645B16" w:rsidP="008946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04.06.2020г. приобретены материалы для пошива одежды на общую сумму 110152,83р.</w:t>
            </w:r>
          </w:p>
          <w:p w:rsidR="00645B16" w:rsidRPr="009F54CE" w:rsidRDefault="00645B16" w:rsidP="008946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 Министерством культуры и УК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07.05.2020г. переданы оборудования на общую сумму 278609,45руб.</w:t>
            </w:r>
          </w:p>
        </w:tc>
      </w:tr>
      <w:tr w:rsidR="00645B16" w:rsidRPr="00B06DD6" w:rsidTr="00894634">
        <w:trPr>
          <w:trHeight w:val="34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Спорт и молодежь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45B16" w:rsidRPr="00B06DD6" w:rsidTr="00894634">
        <w:trPr>
          <w:trHeight w:val="146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06DD6">
              <w:rPr>
                <w:color w:val="000000"/>
                <w:sz w:val="22"/>
                <w:szCs w:val="22"/>
              </w:rPr>
              <w:t xml:space="preserve">.Строительство спортивного плоскостного сооружения в с.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2018-2021</w:t>
            </w:r>
            <w:r w:rsidRPr="00B06DD6">
              <w:rPr>
                <w:color w:val="000000"/>
                <w:sz w:val="22"/>
                <w:szCs w:val="22"/>
              </w:rPr>
              <w:t>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Министерство спорта и молодежи РТ;</w:t>
            </w:r>
          </w:p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>;</w:t>
            </w:r>
          </w:p>
          <w:p w:rsidR="00645B16" w:rsidRPr="00B06DD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СПС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0D70C3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70C3">
              <w:rPr>
                <w:color w:val="000000"/>
                <w:sz w:val="22"/>
                <w:szCs w:val="22"/>
              </w:rPr>
              <w:t>Губернаторский проект «Гнездо орлят»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Default="00645B16" w:rsidP="008946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Исполнено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645B1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 борцовского зала «Гнездо Орлят» завершен 20.12.2021г. торжественное открытие зала состоялось 28.12.2021г. Из бюджета сельского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сумона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Солчур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были выделены 12000р на выполнение кадастровых работ по изготовлению межевого плана ИП </w:t>
            </w:r>
            <w:proofErr w:type="spellStart"/>
            <w:r>
              <w:rPr>
                <w:color w:val="000000"/>
                <w:sz w:val="22"/>
                <w:szCs w:val="22"/>
              </w:rPr>
              <w:t>Кенен-оол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К.А. Из местного бюджета на строительство данного проекта выделено 300000р (Администрация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>
              <w:rPr>
                <w:color w:val="000000"/>
                <w:sz w:val="22"/>
                <w:szCs w:val="22"/>
              </w:rPr>
              <w:t>). Министерство спорта РТ обеспечивал строительными материалами.</w:t>
            </w:r>
          </w:p>
          <w:p w:rsidR="00645B16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Малый спортивный зал был построен методом народного способа (при поддержке жителей </w:t>
            </w:r>
            <w:proofErr w:type="spellStart"/>
            <w:r>
              <w:rPr>
                <w:color w:val="000000"/>
                <w:sz w:val="22"/>
                <w:szCs w:val="22"/>
              </w:rPr>
              <w:t>сумона</w:t>
            </w:r>
            <w:proofErr w:type="spellEnd"/>
            <w:r>
              <w:rPr>
                <w:color w:val="000000"/>
                <w:sz w:val="22"/>
                <w:szCs w:val="22"/>
              </w:rPr>
              <w:t>).</w:t>
            </w:r>
          </w:p>
          <w:p w:rsidR="00645B16" w:rsidRPr="009F54CE" w:rsidRDefault="00645B16" w:rsidP="008946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настоящее время введутся работы по установке технологического присоединения к  электрическим сетям.</w:t>
            </w:r>
          </w:p>
        </w:tc>
      </w:tr>
      <w:tr w:rsidR="00981B41" w:rsidRPr="00B06DD6" w:rsidTr="00894634">
        <w:trPr>
          <w:trHeight w:val="146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981B41" w:rsidRDefault="00981B41" w:rsidP="008946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81B41">
              <w:rPr>
                <w:sz w:val="22"/>
                <w:szCs w:val="22"/>
              </w:rPr>
              <w:lastRenderedPageBreak/>
              <w:t>Строительство спортивного зала (спортивного комплекса)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2024-2030 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Министерство спорта и молодежи РТ;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>;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СПС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0D70C3" w:rsidRDefault="00981B41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8946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8946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81B41" w:rsidRPr="00B06DD6" w:rsidTr="00894634">
        <w:trPr>
          <w:trHeight w:val="146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981B41" w:rsidRDefault="00981B41" w:rsidP="00981B4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81B41">
              <w:rPr>
                <w:rFonts w:ascii="Times New Roman" w:hAnsi="Times New Roman" w:cs="Times New Roman"/>
              </w:rPr>
              <w:t>Установка спортивной площадки на базе открытого плоскостного сооружения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2023-2025 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Министерство спорта и молодежи РТ;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>;</w:t>
            </w:r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СПС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Солчурский</w:t>
            </w:r>
            <w:proofErr w:type="spellEnd"/>
          </w:p>
          <w:p w:rsidR="008142A0" w:rsidRPr="00B06DD6" w:rsidRDefault="008142A0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0D70C3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81B41" w:rsidRPr="00B06DD6" w:rsidTr="00894634">
        <w:trPr>
          <w:trHeight w:val="5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645B16">
        <w:trPr>
          <w:trHeight w:val="46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Pr="00CD7A65" w:rsidRDefault="00981B41" w:rsidP="00981B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3414D1">
              <w:rPr>
                <w:color w:val="000000"/>
                <w:sz w:val="22"/>
                <w:szCs w:val="22"/>
              </w:rPr>
              <w:lastRenderedPageBreak/>
              <w:t>1.Реконструкция локальных систем водоснабжения в количестве 5 ед.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Минстрой Республики Тыва, 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ГП РТ "Повышение эффективности и надежности функционирования  ЖКХ Республики Тыва на 2014-2020 годы"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1667,5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РБ-1167,3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МБ-500,3</w:t>
            </w: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414D1">
              <w:rPr>
                <w:b/>
                <w:color w:val="000000"/>
                <w:sz w:val="22"/>
                <w:szCs w:val="22"/>
              </w:rPr>
              <w:t>Исполнено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981B41" w:rsidRDefault="00981B41" w:rsidP="00981B41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На основании договора № 259-21 между ГКУ РТ «</w:t>
            </w:r>
            <w:proofErr w:type="spellStart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Госстройзаказ</w:t>
            </w:r>
            <w:proofErr w:type="spellEnd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» и ООО «</w:t>
            </w:r>
            <w:proofErr w:type="spellStart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Тывагипрозем</w:t>
            </w:r>
            <w:proofErr w:type="spellEnd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» в </w:t>
            </w:r>
            <w:proofErr w:type="spellStart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сумоне</w:t>
            </w:r>
            <w:proofErr w:type="spellEnd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Солчур</w:t>
            </w:r>
            <w:proofErr w:type="spellEnd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Овюрского</w:t>
            </w:r>
            <w:proofErr w:type="spellEnd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кожууна</w:t>
            </w:r>
            <w:proofErr w:type="spellEnd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выполнены </w:t>
            </w:r>
            <w:r w:rsidRPr="009A6A86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работы по монтажу и поставке водозаборной колонки</w:t>
            </w:r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=159)-35 </w:t>
            </w:r>
            <w:proofErr w:type="spellStart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п.м</w:t>
            </w:r>
            <w:proofErr w:type="spellEnd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., с установкой погружного насоса. В настоящее время завершены работы по бурению скважины, установки насоса и строительство ВЛ-0,4 кВт.</w:t>
            </w:r>
          </w:p>
          <w:p w:rsidR="00981B41" w:rsidRDefault="00981B41" w:rsidP="00981B41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Со стороны подрядчика работы выполнены не надлежащим образом. Из водозаборной колонки вода не качается (не течет).</w:t>
            </w:r>
          </w:p>
          <w:p w:rsidR="00981B41" w:rsidRPr="00302B78" w:rsidRDefault="00981B41" w:rsidP="00981B41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Администрацией </w:t>
            </w:r>
            <w:proofErr w:type="spellStart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>сумона</w:t>
            </w:r>
            <w:proofErr w:type="spellEnd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>Солчур</w:t>
            </w:r>
            <w:proofErr w:type="spellEnd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>Овюрского</w:t>
            </w:r>
            <w:proofErr w:type="spellEnd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>кожууна</w:t>
            </w:r>
            <w:proofErr w:type="spellEnd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на сегодняшний день, выполняются работы по установке технологического присоединения к электрическим сетям и работы по оформлению документов на права собственности на объект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81B41" w:rsidRPr="00C27949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645B16">
        <w:trPr>
          <w:trHeight w:val="410"/>
        </w:trPr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3414D1" w:rsidRDefault="00981B41" w:rsidP="00981B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Капитальный ремонт 3 глубинных скважин- </w:t>
            </w:r>
            <w:proofErr w:type="spellStart"/>
            <w:r>
              <w:rPr>
                <w:color w:val="000000"/>
                <w:sz w:val="22"/>
                <w:szCs w:val="22"/>
              </w:rPr>
              <w:t>водоколонок</w:t>
            </w:r>
            <w:proofErr w:type="spellEnd"/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Минстрой Республики Тыва, 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645B1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645B1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45B16">
              <w:rPr>
                <w:color w:val="000000"/>
                <w:sz w:val="22"/>
                <w:szCs w:val="22"/>
              </w:rPr>
              <w:t xml:space="preserve">По состоянию на </w:t>
            </w:r>
            <w:r>
              <w:rPr>
                <w:color w:val="000000"/>
                <w:sz w:val="22"/>
                <w:szCs w:val="22"/>
              </w:rPr>
              <w:t>отчетную дату разработан ПСД глубинных скважин.</w:t>
            </w:r>
          </w:p>
        </w:tc>
      </w:tr>
      <w:tr w:rsidR="00981B41" w:rsidRPr="00B06DD6" w:rsidTr="00894634">
        <w:trPr>
          <w:trHeight w:val="46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tabs>
                <w:tab w:val="left" w:pos="17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</w:t>
            </w:r>
          </w:p>
          <w:p w:rsidR="00981B41" w:rsidRDefault="00981B41" w:rsidP="00981B41">
            <w:pPr>
              <w:tabs>
                <w:tab w:val="left" w:pos="17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81B41" w:rsidRDefault="00981B41" w:rsidP="00981B41">
            <w:pPr>
              <w:tabs>
                <w:tab w:val="left" w:pos="17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81B41" w:rsidRDefault="00981B41" w:rsidP="00981B41">
            <w:pPr>
              <w:tabs>
                <w:tab w:val="left" w:pos="17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81B41" w:rsidRPr="00B06DD6" w:rsidRDefault="00981B41" w:rsidP="00981B41">
            <w:pPr>
              <w:tabs>
                <w:tab w:val="left" w:pos="17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894634">
        <w:trPr>
          <w:trHeight w:val="3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894634">
        <w:trPr>
          <w:trHeight w:val="100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224852" w:rsidRDefault="00981B41" w:rsidP="00981B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24852">
              <w:rPr>
                <w:color w:val="000000"/>
                <w:sz w:val="22"/>
                <w:szCs w:val="22"/>
              </w:rPr>
              <w:t xml:space="preserve">.Установка уличных освещений 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2020-2025гг.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>;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сумона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Муниципальная программа "Муниципальное хозяйство"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224852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1B41" w:rsidRPr="00B06DD6" w:rsidTr="00894634">
        <w:trPr>
          <w:trHeight w:val="27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224852" w:rsidRDefault="00981B41" w:rsidP="00981B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24852">
              <w:rPr>
                <w:color w:val="000000"/>
                <w:sz w:val="22"/>
                <w:szCs w:val="22"/>
              </w:rPr>
              <w:t>.Строительство ТБО в сельских поселениях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2025-2030гг.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>;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Муниципальная программа "Муниципальное хозяйство"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224852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894634">
        <w:trPr>
          <w:trHeight w:val="27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  <w:r>
              <w:rPr>
                <w:sz w:val="24"/>
              </w:rPr>
              <w:t xml:space="preserve"> Строительство мини-парка для отдыха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Минсельхоз Республики Тыва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224852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ПСД разработан.</w:t>
            </w:r>
          </w:p>
        </w:tc>
      </w:tr>
      <w:tr w:rsidR="00981B41" w:rsidRPr="00B06DD6" w:rsidTr="00894634">
        <w:trPr>
          <w:trHeight w:val="43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Предпринимательство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3A16C0" w:rsidP="003A16C0">
            <w:pPr>
              <w:tabs>
                <w:tab w:val="left" w:pos="42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</w:t>
            </w:r>
          </w:p>
        </w:tc>
      </w:tr>
      <w:tr w:rsidR="00981B41" w:rsidRPr="00B06DD6" w:rsidTr="00894634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Сельское хозяйство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981B41">
        <w:trPr>
          <w:trHeight w:val="10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Pr="00224852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224852">
              <w:rPr>
                <w:color w:val="000000"/>
                <w:sz w:val="22"/>
                <w:szCs w:val="22"/>
              </w:rPr>
              <w:t xml:space="preserve">Создание животноводческого </w:t>
            </w:r>
            <w:proofErr w:type="spellStart"/>
            <w:r w:rsidRPr="00224852">
              <w:rPr>
                <w:color w:val="000000"/>
                <w:sz w:val="22"/>
                <w:szCs w:val="22"/>
              </w:rPr>
              <w:t>МУПа</w:t>
            </w:r>
            <w:proofErr w:type="spellEnd"/>
            <w:r w:rsidRPr="00224852">
              <w:rPr>
                <w:color w:val="000000"/>
                <w:sz w:val="22"/>
                <w:szCs w:val="22"/>
              </w:rPr>
              <w:t xml:space="preserve"> «Ак-</w:t>
            </w:r>
            <w:proofErr w:type="spellStart"/>
            <w:r w:rsidRPr="00224852">
              <w:rPr>
                <w:color w:val="000000"/>
                <w:sz w:val="22"/>
                <w:szCs w:val="22"/>
              </w:rPr>
              <w:t>Бедик</w:t>
            </w:r>
            <w:proofErr w:type="spellEnd"/>
            <w:r w:rsidRPr="00224852">
              <w:rPr>
                <w:color w:val="000000"/>
                <w:sz w:val="22"/>
                <w:szCs w:val="22"/>
              </w:rPr>
              <w:t xml:space="preserve">» в с. </w:t>
            </w:r>
            <w:proofErr w:type="spellStart"/>
            <w:r w:rsidRPr="00224852">
              <w:rPr>
                <w:color w:val="000000"/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2023-2030 гг.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; Управление сельского хозяйства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7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981B41">
        <w:trPr>
          <w:trHeight w:val="190"/>
        </w:trPr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Pr="00981B41" w:rsidRDefault="00981B41" w:rsidP="00981B4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81B41">
              <w:rPr>
                <w:rFonts w:ascii="Times New Roman" w:hAnsi="Times New Roman" w:cs="Times New Roman"/>
              </w:rPr>
              <w:t xml:space="preserve">Создание заготовительной конторы для приема и </w:t>
            </w:r>
            <w:proofErr w:type="spellStart"/>
            <w:r w:rsidRPr="00981B41">
              <w:rPr>
                <w:rFonts w:ascii="Times New Roman" w:hAnsi="Times New Roman" w:cs="Times New Roman"/>
              </w:rPr>
              <w:t>классировки</w:t>
            </w:r>
            <w:proofErr w:type="spellEnd"/>
            <w:r w:rsidRPr="00981B41">
              <w:rPr>
                <w:rFonts w:ascii="Times New Roman" w:hAnsi="Times New Roman" w:cs="Times New Roman"/>
              </w:rPr>
              <w:t xml:space="preserve">  шерсти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2024-2030 гг.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Минсельхоз Республики Тыва</w:t>
            </w:r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; Управление сельского хозяйства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981B41" w:rsidRPr="00B06DD6" w:rsidTr="00981B41">
        <w:trPr>
          <w:trHeight w:val="250"/>
        </w:trPr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81B41">
              <w:rPr>
                <w:sz w:val="22"/>
                <w:szCs w:val="22"/>
              </w:rPr>
              <w:t>Приобретение специальной машины для утилизации трупов сельскохозяйственных животных.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2024-2030 гг.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Минсельхоз Республики Тыва</w:t>
            </w:r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; Управление сельского хозяйства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981B41" w:rsidRPr="00B06DD6" w:rsidTr="00981B41">
        <w:trPr>
          <w:trHeight w:val="250"/>
        </w:trPr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81B41">
              <w:rPr>
                <w:sz w:val="22"/>
                <w:szCs w:val="22"/>
              </w:rPr>
              <w:t>Создание молочно- товарной фермы на 100 голов симментальской породы коров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2024-2030 гг.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Минсельхоз Республики Тыва</w:t>
            </w:r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; Управление сельского хозяйства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981B41" w:rsidRPr="00B06DD6" w:rsidTr="00981B41">
        <w:trPr>
          <w:trHeight w:val="250"/>
        </w:trPr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1B41">
              <w:rPr>
                <w:sz w:val="22"/>
                <w:szCs w:val="22"/>
              </w:rPr>
              <w:t>Разведение баранов-производителей, для повышения племенных качеств тувинской коротко-</w:t>
            </w:r>
            <w:proofErr w:type="spellStart"/>
            <w:r w:rsidRPr="00981B41">
              <w:rPr>
                <w:sz w:val="22"/>
                <w:szCs w:val="22"/>
              </w:rPr>
              <w:t>жирнохвостной</w:t>
            </w:r>
            <w:proofErr w:type="spellEnd"/>
            <w:r w:rsidRPr="00981B41">
              <w:rPr>
                <w:sz w:val="22"/>
                <w:szCs w:val="22"/>
              </w:rPr>
              <w:t xml:space="preserve"> породы овец.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2024-2030 гг.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Минсельхоз Республики Тыва</w:t>
            </w:r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; Управление сельского хозяйства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981B41" w:rsidRPr="00B06DD6" w:rsidTr="00981B41">
        <w:trPr>
          <w:trHeight w:val="250"/>
        </w:trPr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3A16C0" w:rsidRDefault="003A16C0" w:rsidP="00981B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16C0">
              <w:rPr>
                <w:sz w:val="22"/>
                <w:szCs w:val="22"/>
              </w:rPr>
              <w:lastRenderedPageBreak/>
              <w:t>Реконструкция оросительной системы «Кок-</w:t>
            </w:r>
            <w:proofErr w:type="spellStart"/>
            <w:r w:rsidRPr="003A16C0">
              <w:rPr>
                <w:sz w:val="22"/>
                <w:szCs w:val="22"/>
              </w:rPr>
              <w:t>Сайыр</w:t>
            </w:r>
            <w:proofErr w:type="spellEnd"/>
            <w:r w:rsidRPr="003A16C0">
              <w:rPr>
                <w:sz w:val="22"/>
                <w:szCs w:val="22"/>
              </w:rPr>
              <w:t>»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B41" w:rsidRDefault="003A16C0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2025—2030 гг.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6C0" w:rsidRDefault="003A16C0" w:rsidP="003A16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Минсельхоз Республики Тыва</w:t>
            </w:r>
          </w:p>
          <w:p w:rsidR="003A16C0" w:rsidRDefault="003A16C0" w:rsidP="003A16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; Управление сельского хозяйства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981B41" w:rsidRPr="00B06DD6" w:rsidTr="00894634">
        <w:trPr>
          <w:trHeight w:val="24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DD6">
              <w:rPr>
                <w:b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1B41" w:rsidRPr="00B06DD6" w:rsidTr="00894634">
        <w:trPr>
          <w:trHeight w:val="31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jc w:val="center"/>
              <w:rPr>
                <w:b/>
                <w:sz w:val="22"/>
                <w:szCs w:val="22"/>
              </w:rPr>
            </w:pPr>
            <w:r w:rsidRPr="00B06DD6">
              <w:rPr>
                <w:b/>
                <w:sz w:val="22"/>
                <w:szCs w:val="22"/>
              </w:rPr>
              <w:t>Туризм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981B41">
        <w:trPr>
          <w:trHeight w:val="160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4"/>
              </w:rPr>
              <w:t>Строительство туристической базы на базе целебных источников «</w:t>
            </w:r>
            <w:proofErr w:type="spellStart"/>
            <w:r>
              <w:rPr>
                <w:sz w:val="24"/>
              </w:rPr>
              <w:t>Талдыг-Чарык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Ангырактыг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Улаатай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2024-2030гг.</w:t>
            </w:r>
          </w:p>
        </w:tc>
        <w:tc>
          <w:tcPr>
            <w:tcW w:w="3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Минстрой Республики Тыва</w:t>
            </w:r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Минсельхоз Республики Тыва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9201A" w:rsidRDefault="0029201A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Default="00502608"/>
    <w:p w:rsidR="00502608" w:rsidRPr="008142A0" w:rsidRDefault="00502608">
      <w:pPr>
        <w:rPr>
          <w:b/>
          <w:sz w:val="22"/>
          <w:szCs w:val="22"/>
        </w:rPr>
      </w:pPr>
      <w:r w:rsidRPr="008142A0">
        <w:rPr>
          <w:b/>
          <w:sz w:val="22"/>
          <w:szCs w:val="22"/>
        </w:rPr>
        <w:t xml:space="preserve">Базовые расчеты основных социально-экономических показателей сельского поселения </w:t>
      </w:r>
      <w:proofErr w:type="spellStart"/>
      <w:r w:rsidRPr="008142A0">
        <w:rPr>
          <w:b/>
          <w:sz w:val="22"/>
          <w:szCs w:val="22"/>
        </w:rPr>
        <w:t>сумон</w:t>
      </w:r>
      <w:proofErr w:type="spellEnd"/>
      <w:r w:rsidRPr="008142A0">
        <w:rPr>
          <w:b/>
          <w:sz w:val="22"/>
          <w:szCs w:val="22"/>
        </w:rPr>
        <w:t xml:space="preserve"> </w:t>
      </w:r>
      <w:proofErr w:type="spellStart"/>
      <w:r w:rsidRPr="008142A0">
        <w:rPr>
          <w:b/>
          <w:sz w:val="22"/>
          <w:szCs w:val="22"/>
        </w:rPr>
        <w:t>Солчурский</w:t>
      </w:r>
      <w:proofErr w:type="spellEnd"/>
      <w:r w:rsidRPr="008142A0">
        <w:rPr>
          <w:b/>
          <w:sz w:val="22"/>
          <w:szCs w:val="22"/>
        </w:rPr>
        <w:t xml:space="preserve"> </w:t>
      </w:r>
      <w:proofErr w:type="spellStart"/>
      <w:r w:rsidRPr="008142A0">
        <w:rPr>
          <w:b/>
          <w:sz w:val="22"/>
          <w:szCs w:val="22"/>
        </w:rPr>
        <w:t>Овюрского</w:t>
      </w:r>
      <w:proofErr w:type="spellEnd"/>
      <w:r w:rsidRPr="008142A0">
        <w:rPr>
          <w:b/>
          <w:sz w:val="22"/>
          <w:szCs w:val="22"/>
        </w:rPr>
        <w:t xml:space="preserve"> </w:t>
      </w:r>
      <w:proofErr w:type="spellStart"/>
      <w:r w:rsidRPr="008142A0">
        <w:rPr>
          <w:b/>
          <w:sz w:val="22"/>
          <w:szCs w:val="22"/>
        </w:rPr>
        <w:t>кожууна</w:t>
      </w:r>
      <w:proofErr w:type="spellEnd"/>
      <w:r w:rsidRPr="008142A0">
        <w:rPr>
          <w:b/>
          <w:sz w:val="22"/>
          <w:szCs w:val="22"/>
        </w:rPr>
        <w:t xml:space="preserve"> до 2030 года</w:t>
      </w:r>
    </w:p>
    <w:p w:rsidR="00502608" w:rsidRDefault="00502608">
      <w:pPr>
        <w:rPr>
          <w:sz w:val="24"/>
        </w:rPr>
      </w:pPr>
    </w:p>
    <w:tbl>
      <w:tblPr>
        <w:tblStyle w:val="a5"/>
        <w:tblW w:w="15046" w:type="dxa"/>
        <w:tblLook w:val="04A0" w:firstRow="1" w:lastRow="0" w:firstColumn="1" w:lastColumn="0" w:noHBand="0" w:noVBand="1"/>
      </w:tblPr>
      <w:tblGrid>
        <w:gridCol w:w="2123"/>
        <w:gridCol w:w="880"/>
        <w:gridCol w:w="864"/>
        <w:gridCol w:w="864"/>
        <w:gridCol w:w="864"/>
        <w:gridCol w:w="864"/>
        <w:gridCol w:w="864"/>
        <w:gridCol w:w="864"/>
        <w:gridCol w:w="866"/>
        <w:gridCol w:w="866"/>
        <w:gridCol w:w="911"/>
        <w:gridCol w:w="865"/>
        <w:gridCol w:w="766"/>
        <w:gridCol w:w="871"/>
        <w:gridCol w:w="834"/>
        <w:gridCol w:w="872"/>
        <w:gridCol w:w="8"/>
      </w:tblGrid>
      <w:tr w:rsidR="00921747" w:rsidRPr="004B75B7" w:rsidTr="001D7737">
        <w:trPr>
          <w:trHeight w:val="243"/>
        </w:trPr>
        <w:tc>
          <w:tcPr>
            <w:tcW w:w="2123" w:type="dxa"/>
            <w:vMerge w:val="restart"/>
          </w:tcPr>
          <w:p w:rsidR="004B75B7" w:rsidRPr="004B75B7" w:rsidRDefault="004B75B7">
            <w:pPr>
              <w:rPr>
                <w:b/>
                <w:szCs w:val="20"/>
              </w:rPr>
            </w:pPr>
            <w:r w:rsidRPr="004B75B7">
              <w:rPr>
                <w:b/>
                <w:szCs w:val="20"/>
              </w:rPr>
              <w:t>Наименование показателя</w:t>
            </w:r>
          </w:p>
        </w:tc>
        <w:tc>
          <w:tcPr>
            <w:tcW w:w="880" w:type="dxa"/>
            <w:vMerge w:val="restart"/>
          </w:tcPr>
          <w:p w:rsidR="004B75B7" w:rsidRPr="004B75B7" w:rsidRDefault="004B75B7">
            <w:pPr>
              <w:rPr>
                <w:b/>
                <w:szCs w:val="20"/>
              </w:rPr>
            </w:pPr>
            <w:r w:rsidRPr="004B75B7">
              <w:rPr>
                <w:b/>
                <w:szCs w:val="20"/>
              </w:rPr>
              <w:t>Ед.</w:t>
            </w:r>
            <w:r w:rsidRPr="004B75B7">
              <w:rPr>
                <w:b/>
                <w:szCs w:val="20"/>
              </w:rPr>
              <w:br/>
            </w:r>
            <w:proofErr w:type="spellStart"/>
            <w:r w:rsidRPr="004B75B7">
              <w:rPr>
                <w:b/>
                <w:szCs w:val="20"/>
              </w:rPr>
              <w:t>изм</w:t>
            </w:r>
            <w:proofErr w:type="spellEnd"/>
          </w:p>
        </w:tc>
        <w:tc>
          <w:tcPr>
            <w:tcW w:w="12043" w:type="dxa"/>
            <w:gridSpan w:val="15"/>
          </w:tcPr>
          <w:p w:rsidR="004B75B7" w:rsidRPr="004B75B7" w:rsidRDefault="004B75B7" w:rsidP="004B75B7">
            <w:pPr>
              <w:jc w:val="center"/>
              <w:rPr>
                <w:b/>
                <w:szCs w:val="20"/>
              </w:rPr>
            </w:pPr>
            <w:bookmarkStart w:id="0" w:name="_GoBack"/>
            <w:bookmarkEnd w:id="0"/>
            <w:r w:rsidRPr="004B75B7">
              <w:rPr>
                <w:b/>
                <w:szCs w:val="20"/>
              </w:rPr>
              <w:t>Прогнозный период</w:t>
            </w:r>
          </w:p>
        </w:tc>
      </w:tr>
      <w:tr w:rsidR="00921747" w:rsidRPr="004B75B7" w:rsidTr="001D7737">
        <w:trPr>
          <w:gridAfter w:val="1"/>
          <w:wAfter w:w="8" w:type="dxa"/>
          <w:trHeight w:val="266"/>
        </w:trPr>
        <w:tc>
          <w:tcPr>
            <w:tcW w:w="2123" w:type="dxa"/>
            <w:vMerge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4B75B7" w:rsidRDefault="004B75B7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2017г.</w:t>
            </w: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2018г.</w:t>
            </w: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2019г.</w:t>
            </w: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2020г.</w:t>
            </w: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2021г.</w:t>
            </w: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2022г.</w:t>
            </w:r>
          </w:p>
        </w:tc>
        <w:tc>
          <w:tcPr>
            <w:tcW w:w="866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2023 г.</w:t>
            </w:r>
          </w:p>
        </w:tc>
        <w:tc>
          <w:tcPr>
            <w:tcW w:w="866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 xml:space="preserve">2024 г.        </w:t>
            </w:r>
          </w:p>
        </w:tc>
        <w:tc>
          <w:tcPr>
            <w:tcW w:w="911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2025 г.</w:t>
            </w:r>
          </w:p>
        </w:tc>
        <w:tc>
          <w:tcPr>
            <w:tcW w:w="865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2026 г.</w:t>
            </w:r>
          </w:p>
        </w:tc>
        <w:tc>
          <w:tcPr>
            <w:tcW w:w="766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2027 г.</w:t>
            </w:r>
          </w:p>
        </w:tc>
        <w:tc>
          <w:tcPr>
            <w:tcW w:w="871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2028 г.</w:t>
            </w:r>
          </w:p>
        </w:tc>
        <w:tc>
          <w:tcPr>
            <w:tcW w:w="834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2029 г.</w:t>
            </w:r>
          </w:p>
        </w:tc>
        <w:tc>
          <w:tcPr>
            <w:tcW w:w="872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2030 г.</w:t>
            </w:r>
          </w:p>
        </w:tc>
      </w:tr>
      <w:tr w:rsidR="00921747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4B75B7" w:rsidRPr="004B75B7" w:rsidRDefault="004B75B7">
            <w:pPr>
              <w:rPr>
                <w:b/>
                <w:szCs w:val="20"/>
              </w:rPr>
            </w:pPr>
            <w:r w:rsidRPr="004B75B7">
              <w:rPr>
                <w:b/>
              </w:rPr>
              <w:t>1. Демографические показатели</w:t>
            </w:r>
          </w:p>
        </w:tc>
        <w:tc>
          <w:tcPr>
            <w:tcW w:w="880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6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6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911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5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766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71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34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72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</w:tr>
      <w:tr w:rsidR="00921747" w:rsidRPr="004B75B7" w:rsidTr="003D2AB8">
        <w:trPr>
          <w:gridAfter w:val="1"/>
          <w:wAfter w:w="8" w:type="dxa"/>
          <w:trHeight w:val="856"/>
        </w:trPr>
        <w:tc>
          <w:tcPr>
            <w:tcW w:w="2123" w:type="dxa"/>
          </w:tcPr>
          <w:p w:rsidR="004B75B7" w:rsidRPr="004B75B7" w:rsidRDefault="004B75B7">
            <w:pPr>
              <w:rPr>
                <w:szCs w:val="20"/>
              </w:rPr>
            </w:pPr>
            <w:r>
              <w:t>Численность населения (на конец года)</w:t>
            </w:r>
          </w:p>
        </w:tc>
        <w:tc>
          <w:tcPr>
            <w:tcW w:w="880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чел</w:t>
            </w:r>
          </w:p>
        </w:tc>
        <w:tc>
          <w:tcPr>
            <w:tcW w:w="864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1216</w:t>
            </w:r>
          </w:p>
        </w:tc>
        <w:tc>
          <w:tcPr>
            <w:tcW w:w="864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1230</w:t>
            </w:r>
          </w:p>
        </w:tc>
        <w:tc>
          <w:tcPr>
            <w:tcW w:w="864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1239</w:t>
            </w:r>
          </w:p>
        </w:tc>
        <w:tc>
          <w:tcPr>
            <w:tcW w:w="864" w:type="dxa"/>
          </w:tcPr>
          <w:p w:rsidR="004B75B7" w:rsidRPr="004B75B7" w:rsidRDefault="00921747">
            <w:pPr>
              <w:rPr>
                <w:szCs w:val="20"/>
              </w:rPr>
            </w:pPr>
            <w:r>
              <w:rPr>
                <w:szCs w:val="20"/>
              </w:rPr>
              <w:t>1245</w:t>
            </w:r>
          </w:p>
        </w:tc>
        <w:tc>
          <w:tcPr>
            <w:tcW w:w="864" w:type="dxa"/>
          </w:tcPr>
          <w:p w:rsidR="004B75B7" w:rsidRPr="004B75B7" w:rsidRDefault="00921747">
            <w:pPr>
              <w:rPr>
                <w:szCs w:val="20"/>
              </w:rPr>
            </w:pPr>
            <w:r>
              <w:rPr>
                <w:szCs w:val="20"/>
              </w:rPr>
              <w:t>1255</w:t>
            </w:r>
          </w:p>
        </w:tc>
        <w:tc>
          <w:tcPr>
            <w:tcW w:w="864" w:type="dxa"/>
          </w:tcPr>
          <w:p w:rsidR="004B75B7" w:rsidRPr="004B75B7" w:rsidRDefault="00921747">
            <w:pPr>
              <w:rPr>
                <w:szCs w:val="20"/>
              </w:rPr>
            </w:pPr>
            <w:r>
              <w:rPr>
                <w:szCs w:val="20"/>
              </w:rPr>
              <w:t>1269</w:t>
            </w:r>
          </w:p>
        </w:tc>
        <w:tc>
          <w:tcPr>
            <w:tcW w:w="866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1277</w:t>
            </w:r>
          </w:p>
        </w:tc>
        <w:tc>
          <w:tcPr>
            <w:tcW w:w="866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1288</w:t>
            </w:r>
          </w:p>
        </w:tc>
        <w:tc>
          <w:tcPr>
            <w:tcW w:w="911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1300</w:t>
            </w:r>
          </w:p>
        </w:tc>
        <w:tc>
          <w:tcPr>
            <w:tcW w:w="865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1307</w:t>
            </w:r>
          </w:p>
        </w:tc>
        <w:tc>
          <w:tcPr>
            <w:tcW w:w="766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1315</w:t>
            </w:r>
          </w:p>
        </w:tc>
        <w:tc>
          <w:tcPr>
            <w:tcW w:w="871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1326</w:t>
            </w:r>
          </w:p>
        </w:tc>
        <w:tc>
          <w:tcPr>
            <w:tcW w:w="834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1338</w:t>
            </w:r>
          </w:p>
        </w:tc>
        <w:tc>
          <w:tcPr>
            <w:tcW w:w="872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1350</w:t>
            </w:r>
          </w:p>
        </w:tc>
      </w:tr>
      <w:tr w:rsidR="00921747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4B75B7" w:rsidRPr="004B75B7" w:rsidRDefault="004B75B7">
            <w:pPr>
              <w:rPr>
                <w:szCs w:val="20"/>
              </w:rPr>
            </w:pPr>
            <w:r>
              <w:t>Уровень регистрируемой безработицы</w:t>
            </w:r>
          </w:p>
        </w:tc>
        <w:tc>
          <w:tcPr>
            <w:tcW w:w="880" w:type="dxa"/>
          </w:tcPr>
          <w:p w:rsidR="004B75B7" w:rsidRPr="004B75B7" w:rsidRDefault="004B75B7">
            <w:pPr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864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3,2</w:t>
            </w:r>
          </w:p>
        </w:tc>
        <w:tc>
          <w:tcPr>
            <w:tcW w:w="864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3,9</w:t>
            </w:r>
          </w:p>
        </w:tc>
        <w:tc>
          <w:tcPr>
            <w:tcW w:w="864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4,1</w:t>
            </w:r>
          </w:p>
        </w:tc>
        <w:tc>
          <w:tcPr>
            <w:tcW w:w="864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4,3</w:t>
            </w:r>
          </w:p>
        </w:tc>
        <w:tc>
          <w:tcPr>
            <w:tcW w:w="864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4,6</w:t>
            </w:r>
          </w:p>
        </w:tc>
        <w:tc>
          <w:tcPr>
            <w:tcW w:w="864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4,9</w:t>
            </w:r>
          </w:p>
        </w:tc>
        <w:tc>
          <w:tcPr>
            <w:tcW w:w="866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4,3</w:t>
            </w:r>
          </w:p>
        </w:tc>
        <w:tc>
          <w:tcPr>
            <w:tcW w:w="866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4,0</w:t>
            </w:r>
          </w:p>
        </w:tc>
        <w:tc>
          <w:tcPr>
            <w:tcW w:w="911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865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3,6</w:t>
            </w:r>
          </w:p>
        </w:tc>
        <w:tc>
          <w:tcPr>
            <w:tcW w:w="766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3,2</w:t>
            </w:r>
          </w:p>
        </w:tc>
        <w:tc>
          <w:tcPr>
            <w:tcW w:w="871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2,8</w:t>
            </w:r>
          </w:p>
        </w:tc>
        <w:tc>
          <w:tcPr>
            <w:tcW w:w="834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2,6</w:t>
            </w:r>
          </w:p>
        </w:tc>
        <w:tc>
          <w:tcPr>
            <w:tcW w:w="872" w:type="dxa"/>
          </w:tcPr>
          <w:p w:rsidR="004B75B7" w:rsidRPr="004B75B7" w:rsidRDefault="003D2AB8">
            <w:pPr>
              <w:rPr>
                <w:szCs w:val="20"/>
              </w:rPr>
            </w:pPr>
            <w:r>
              <w:rPr>
                <w:szCs w:val="20"/>
              </w:rPr>
              <w:t>2,4</w:t>
            </w:r>
          </w:p>
        </w:tc>
      </w:tr>
      <w:tr w:rsidR="00921747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4B75B7" w:rsidRPr="004B75B7" w:rsidRDefault="004B75B7">
            <w:pPr>
              <w:rPr>
                <w:szCs w:val="20"/>
              </w:rPr>
            </w:pPr>
            <w:r>
              <w:t>Денежные доходы населения (в среднем на душу населения)</w:t>
            </w:r>
          </w:p>
        </w:tc>
        <w:tc>
          <w:tcPr>
            <w:tcW w:w="880" w:type="dxa"/>
          </w:tcPr>
          <w:p w:rsidR="004B75B7" w:rsidRPr="004B75B7" w:rsidRDefault="004B75B7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руб</w:t>
            </w:r>
            <w:proofErr w:type="spellEnd"/>
          </w:p>
        </w:tc>
        <w:tc>
          <w:tcPr>
            <w:tcW w:w="864" w:type="dxa"/>
          </w:tcPr>
          <w:p w:rsidR="004B75B7" w:rsidRPr="004B75B7" w:rsidRDefault="004B75B7" w:rsidP="00921747">
            <w:pPr>
              <w:rPr>
                <w:szCs w:val="20"/>
              </w:rPr>
            </w:pPr>
            <w:r>
              <w:t xml:space="preserve">17691, 3 </w:t>
            </w:r>
          </w:p>
        </w:tc>
        <w:tc>
          <w:tcPr>
            <w:tcW w:w="864" w:type="dxa"/>
          </w:tcPr>
          <w:p w:rsidR="004B75B7" w:rsidRPr="004B75B7" w:rsidRDefault="00921747">
            <w:pPr>
              <w:rPr>
                <w:szCs w:val="20"/>
              </w:rPr>
            </w:pPr>
            <w:r>
              <w:t>18929, 7</w:t>
            </w:r>
          </w:p>
        </w:tc>
        <w:tc>
          <w:tcPr>
            <w:tcW w:w="864" w:type="dxa"/>
          </w:tcPr>
          <w:p w:rsidR="004B75B7" w:rsidRPr="004B75B7" w:rsidRDefault="00921747">
            <w:pPr>
              <w:rPr>
                <w:szCs w:val="20"/>
              </w:rPr>
            </w:pPr>
            <w:r>
              <w:t>20254, 8</w:t>
            </w:r>
          </w:p>
        </w:tc>
        <w:tc>
          <w:tcPr>
            <w:tcW w:w="864" w:type="dxa"/>
          </w:tcPr>
          <w:p w:rsidR="004B75B7" w:rsidRPr="004B75B7" w:rsidRDefault="00921747">
            <w:pPr>
              <w:rPr>
                <w:szCs w:val="20"/>
              </w:rPr>
            </w:pPr>
            <w:r>
              <w:t>21672, 6</w:t>
            </w:r>
          </w:p>
        </w:tc>
        <w:tc>
          <w:tcPr>
            <w:tcW w:w="864" w:type="dxa"/>
          </w:tcPr>
          <w:p w:rsidR="004B75B7" w:rsidRPr="004B75B7" w:rsidRDefault="00921747">
            <w:pPr>
              <w:rPr>
                <w:szCs w:val="20"/>
              </w:rPr>
            </w:pPr>
            <w:r>
              <w:t>23189, 7</w:t>
            </w:r>
          </w:p>
        </w:tc>
        <w:tc>
          <w:tcPr>
            <w:tcW w:w="864" w:type="dxa"/>
          </w:tcPr>
          <w:p w:rsidR="004B75B7" w:rsidRPr="004B75B7" w:rsidRDefault="00921747">
            <w:pPr>
              <w:rPr>
                <w:szCs w:val="20"/>
              </w:rPr>
            </w:pPr>
            <w:r>
              <w:t>24812, 9</w:t>
            </w:r>
          </w:p>
        </w:tc>
        <w:tc>
          <w:tcPr>
            <w:tcW w:w="866" w:type="dxa"/>
          </w:tcPr>
          <w:p w:rsidR="004B75B7" w:rsidRPr="004B75B7" w:rsidRDefault="00921747">
            <w:pPr>
              <w:rPr>
                <w:szCs w:val="20"/>
              </w:rPr>
            </w:pPr>
            <w:r>
              <w:t>26549,8</w:t>
            </w:r>
          </w:p>
        </w:tc>
        <w:tc>
          <w:tcPr>
            <w:tcW w:w="866" w:type="dxa"/>
          </w:tcPr>
          <w:p w:rsidR="004B75B7" w:rsidRPr="004B75B7" w:rsidRDefault="00921747">
            <w:pPr>
              <w:rPr>
                <w:szCs w:val="20"/>
              </w:rPr>
            </w:pPr>
            <w:r>
              <w:t>28408,3</w:t>
            </w:r>
          </w:p>
        </w:tc>
        <w:tc>
          <w:tcPr>
            <w:tcW w:w="911" w:type="dxa"/>
          </w:tcPr>
          <w:p w:rsidR="004B75B7" w:rsidRPr="004B75B7" w:rsidRDefault="00921747">
            <w:pPr>
              <w:rPr>
                <w:szCs w:val="20"/>
              </w:rPr>
            </w:pPr>
            <w:r>
              <w:t>30396, 8</w:t>
            </w:r>
          </w:p>
        </w:tc>
        <w:tc>
          <w:tcPr>
            <w:tcW w:w="865" w:type="dxa"/>
          </w:tcPr>
          <w:p w:rsidR="004B75B7" w:rsidRPr="004B75B7" w:rsidRDefault="004B75B7">
            <w:pPr>
              <w:rPr>
                <w:szCs w:val="20"/>
              </w:rPr>
            </w:pPr>
            <w:r>
              <w:t>32524, 6</w:t>
            </w:r>
          </w:p>
        </w:tc>
        <w:tc>
          <w:tcPr>
            <w:tcW w:w="766" w:type="dxa"/>
          </w:tcPr>
          <w:p w:rsidR="004B75B7" w:rsidRPr="004B75B7" w:rsidRDefault="004B75B7">
            <w:pPr>
              <w:rPr>
                <w:szCs w:val="20"/>
              </w:rPr>
            </w:pPr>
            <w:r>
              <w:t>34801, 3</w:t>
            </w:r>
          </w:p>
        </w:tc>
        <w:tc>
          <w:tcPr>
            <w:tcW w:w="871" w:type="dxa"/>
          </w:tcPr>
          <w:p w:rsidR="004B75B7" w:rsidRPr="004B75B7" w:rsidRDefault="004B75B7">
            <w:pPr>
              <w:rPr>
                <w:szCs w:val="20"/>
              </w:rPr>
            </w:pPr>
            <w:r>
              <w:t>37237,4</w:t>
            </w:r>
          </w:p>
        </w:tc>
        <w:tc>
          <w:tcPr>
            <w:tcW w:w="834" w:type="dxa"/>
          </w:tcPr>
          <w:p w:rsidR="004B75B7" w:rsidRPr="004B75B7" w:rsidRDefault="004B75B7">
            <w:pPr>
              <w:rPr>
                <w:szCs w:val="20"/>
              </w:rPr>
            </w:pPr>
            <w:r>
              <w:t>39844, 1</w:t>
            </w:r>
          </w:p>
        </w:tc>
        <w:tc>
          <w:tcPr>
            <w:tcW w:w="872" w:type="dxa"/>
          </w:tcPr>
          <w:p w:rsidR="004B75B7" w:rsidRPr="004B75B7" w:rsidRDefault="004B75B7">
            <w:pPr>
              <w:rPr>
                <w:szCs w:val="20"/>
              </w:rPr>
            </w:pPr>
            <w:r>
              <w:t>40633,2</w:t>
            </w:r>
          </w:p>
        </w:tc>
      </w:tr>
      <w:tr w:rsidR="00921747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4B75B7" w:rsidRPr="00921747" w:rsidRDefault="00921747">
            <w:pPr>
              <w:rPr>
                <w:b/>
                <w:szCs w:val="20"/>
              </w:rPr>
            </w:pPr>
            <w:r w:rsidRPr="00921747">
              <w:rPr>
                <w:b/>
              </w:rPr>
              <w:t>Развитие производственно- экономического и финансово-инвестиционного потенциала</w:t>
            </w:r>
          </w:p>
        </w:tc>
        <w:tc>
          <w:tcPr>
            <w:tcW w:w="880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6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6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911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65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766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71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34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  <w:tc>
          <w:tcPr>
            <w:tcW w:w="872" w:type="dxa"/>
          </w:tcPr>
          <w:p w:rsidR="004B75B7" w:rsidRPr="004B75B7" w:rsidRDefault="004B75B7">
            <w:pPr>
              <w:rPr>
                <w:szCs w:val="20"/>
              </w:rPr>
            </w:pP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 xml:space="preserve">Количество субъектов малого и среднего предпринимательства всего,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ед.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индивидуальные предприниматели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ед.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Оборот розничной торговли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тыс.руб</w:t>
            </w:r>
            <w:proofErr w:type="spellEnd"/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Объем платных услуг населению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тыс.руб</w:t>
            </w:r>
            <w:proofErr w:type="spellEnd"/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60,0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67,0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73,0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85,0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110,0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120,0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135,0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147,0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154,0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160,0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172,0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184,0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190,0</w:t>
            </w: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Обеспеченность жильем, кв. м. площади на 1 жителя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кв.м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0,9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1,8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2,4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3,0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3,6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4,2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5,4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6,0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6,8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7,6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8,2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9,0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9,8</w:t>
            </w: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921747" w:rsidRDefault="003D2AB8" w:rsidP="003D2AB8">
            <w:pPr>
              <w:rPr>
                <w:b/>
                <w:szCs w:val="20"/>
              </w:rPr>
            </w:pPr>
            <w:r w:rsidRPr="00921747">
              <w:rPr>
                <w:b/>
              </w:rPr>
              <w:lastRenderedPageBreak/>
              <w:t xml:space="preserve">Повышение качества жизни и </w:t>
            </w:r>
            <w:r>
              <w:rPr>
                <w:b/>
              </w:rPr>
              <w:t>развитие социальной сфер</w:t>
            </w:r>
            <w:r w:rsidRPr="00921747">
              <w:rPr>
                <w:b/>
              </w:rPr>
              <w:t>ы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Коэффициент естественного прироста ( - убыли) на 1000 населения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864" w:type="dxa"/>
          </w:tcPr>
          <w:p w:rsidR="003D2AB8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0,4</w:t>
            </w:r>
          </w:p>
          <w:p w:rsidR="003D2AB8" w:rsidRPr="004B75B7" w:rsidRDefault="003D2AB8" w:rsidP="003D2AB8">
            <w:pPr>
              <w:rPr>
                <w:szCs w:val="20"/>
              </w:rPr>
            </w:pP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0,9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1,1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1,4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1,8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2,2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2,6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2,9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3,2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3,7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4,0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4,3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4,7</w:t>
            </w: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38,6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44,3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51,2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58,3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64,3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68,7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70,2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75,4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79,7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81,3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86,9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89,2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92,4</w:t>
            </w: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 xml:space="preserve">Доля общеобразовательных </w:t>
            </w:r>
            <w:r>
              <w:lastRenderedPageBreak/>
              <w:t>учреждений, соответствующих современным требованиям, в % от числа общеобразовательных учреждений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%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lastRenderedPageBreak/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клубами и учреждениями клубного типа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библиотеками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Среднемесячная номинальная начисленная заработная плата работников муниципальных учреждений культуры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руб</w:t>
            </w:r>
            <w:proofErr w:type="spellEnd"/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23653, 43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27827, 56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30053, 76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32279, 96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34506, 16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36732, 36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38958,</w:t>
            </w:r>
            <w:r>
              <w:br/>
              <w:t>56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41184,</w:t>
            </w:r>
            <w:r>
              <w:br/>
              <w:t>76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43410, 96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45637, 16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47863, 36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50089,</w:t>
            </w:r>
            <w:r>
              <w:br/>
              <w:t>56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52315, 76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55655,</w:t>
            </w:r>
            <w:r>
              <w:br/>
              <w:t>06</w:t>
            </w: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53,4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59,8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60,2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62,3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65,8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68,9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70,2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73,6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76,6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80,2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83,9</w:t>
            </w: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>Количество детей, обучающихся в спортивных школах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чел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</w:tr>
      <w:tr w:rsidR="003D2AB8" w:rsidRPr="004B75B7" w:rsidTr="001D7737">
        <w:trPr>
          <w:gridAfter w:val="1"/>
          <w:wAfter w:w="8" w:type="dxa"/>
          <w:trHeight w:val="255"/>
        </w:trPr>
        <w:tc>
          <w:tcPr>
            <w:tcW w:w="2123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t xml:space="preserve">Доля налоговых и неналоговых доходов местного бюджета (за исключением поступлений налоговых доходов по дополнительны м нормативам </w:t>
            </w:r>
            <w:r>
              <w:lastRenderedPageBreak/>
              <w:t>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880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%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0,9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1,1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1,4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1,9</w:t>
            </w:r>
          </w:p>
        </w:tc>
        <w:tc>
          <w:tcPr>
            <w:tcW w:w="86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2,1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2,4</w:t>
            </w:r>
          </w:p>
        </w:tc>
        <w:tc>
          <w:tcPr>
            <w:tcW w:w="8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2,7</w:t>
            </w:r>
          </w:p>
        </w:tc>
        <w:tc>
          <w:tcPr>
            <w:tcW w:w="91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3,1</w:t>
            </w:r>
          </w:p>
        </w:tc>
        <w:tc>
          <w:tcPr>
            <w:tcW w:w="865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3,4</w:t>
            </w:r>
          </w:p>
        </w:tc>
        <w:tc>
          <w:tcPr>
            <w:tcW w:w="766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3,6</w:t>
            </w:r>
          </w:p>
        </w:tc>
        <w:tc>
          <w:tcPr>
            <w:tcW w:w="871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3,9</w:t>
            </w:r>
          </w:p>
        </w:tc>
        <w:tc>
          <w:tcPr>
            <w:tcW w:w="834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4,1</w:t>
            </w:r>
          </w:p>
        </w:tc>
        <w:tc>
          <w:tcPr>
            <w:tcW w:w="872" w:type="dxa"/>
          </w:tcPr>
          <w:p w:rsidR="003D2AB8" w:rsidRPr="004B75B7" w:rsidRDefault="003D2AB8" w:rsidP="003D2AB8">
            <w:pPr>
              <w:rPr>
                <w:szCs w:val="20"/>
              </w:rPr>
            </w:pPr>
            <w:r>
              <w:rPr>
                <w:szCs w:val="20"/>
              </w:rPr>
              <w:t>4,4</w:t>
            </w:r>
          </w:p>
        </w:tc>
      </w:tr>
    </w:tbl>
    <w:p w:rsidR="00502608" w:rsidRPr="00502608" w:rsidRDefault="00502608">
      <w:pPr>
        <w:rPr>
          <w:sz w:val="24"/>
        </w:rPr>
      </w:pPr>
    </w:p>
    <w:sectPr w:rsidR="00502608" w:rsidRPr="00502608" w:rsidSect="00645B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E9"/>
    <w:rsid w:val="00131184"/>
    <w:rsid w:val="001D7737"/>
    <w:rsid w:val="0029201A"/>
    <w:rsid w:val="003A16C0"/>
    <w:rsid w:val="003D2AB8"/>
    <w:rsid w:val="004B75B7"/>
    <w:rsid w:val="00502608"/>
    <w:rsid w:val="00645B16"/>
    <w:rsid w:val="008142A0"/>
    <w:rsid w:val="00894634"/>
    <w:rsid w:val="00921747"/>
    <w:rsid w:val="00981B41"/>
    <w:rsid w:val="00992AF5"/>
    <w:rsid w:val="00C477A7"/>
    <w:rsid w:val="00D16F92"/>
    <w:rsid w:val="00DB0615"/>
    <w:rsid w:val="00EB6FE9"/>
    <w:rsid w:val="00EF405F"/>
    <w:rsid w:val="00F1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5579"/>
  <w15:chartTrackingRefBased/>
  <w15:docId w15:val="{29FC2A0E-2645-4AD8-950C-CA0FC039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16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45B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645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1B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4B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42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42A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2022-11-24T03:19:00Z</cp:lastPrinted>
  <dcterms:created xsi:type="dcterms:W3CDTF">2022-11-17T13:32:00Z</dcterms:created>
  <dcterms:modified xsi:type="dcterms:W3CDTF">2022-11-24T03:20:00Z</dcterms:modified>
</cp:coreProperties>
</file>