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860" w:rsidRDefault="00E64860" w:rsidP="00E6486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728BB">
        <w:rPr>
          <w:rFonts w:ascii="Times New Roman" w:hAnsi="Times New Roman"/>
          <w:noProof/>
          <w:lang w:eastAsia="ru-RU"/>
        </w:rPr>
        <w:drawing>
          <wp:inline distT="0" distB="0" distL="0" distR="0" wp14:anchorId="776E978D" wp14:editId="68B8F5E7">
            <wp:extent cx="9048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860" w:rsidRPr="00BA5AEF" w:rsidRDefault="00E64860" w:rsidP="00E6486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A5AEF">
        <w:rPr>
          <w:rFonts w:ascii="Times New Roman" w:eastAsia="Times New Roman" w:hAnsi="Times New Roman" w:cs="Times New Roman"/>
          <w:b/>
          <w:lang w:eastAsia="ru-RU"/>
        </w:rPr>
        <w:t xml:space="preserve"> АДМИНИСТРАЦИЯ СЕЛЬСКОГО ПОСЕЛЕНИЯ СУМОН</w:t>
      </w:r>
      <w:r w:rsidRPr="00BA5AEF">
        <w:rPr>
          <w:rFonts w:ascii="Times New Roman" w:eastAsia="Times New Roman" w:hAnsi="Times New Roman" w:cs="Times New Roman"/>
          <w:b/>
          <w:lang w:eastAsia="ru-RU"/>
        </w:rPr>
        <w:br/>
        <w:t>СОЛЧУРСКИЙ  ОВЮРСКОГО КОЖУУНА РЕСПУБЛИКИ ТЫВА</w:t>
      </w:r>
      <w:r w:rsidRPr="00BA5AEF">
        <w:rPr>
          <w:rFonts w:ascii="Times New Roman" w:eastAsia="Times New Roman" w:hAnsi="Times New Roman" w:cs="Times New Roman"/>
          <w:b/>
          <w:lang w:eastAsia="ru-RU"/>
        </w:rPr>
        <w:br/>
        <w:t>ПОСТАНОВЛЕНИЕ</w:t>
      </w:r>
    </w:p>
    <w:p w:rsidR="00E64860" w:rsidRPr="00BA5AEF" w:rsidRDefault="00E64860" w:rsidP="00E64860">
      <w:pPr>
        <w:autoSpaceDE w:val="0"/>
        <w:autoSpaceDN w:val="0"/>
        <w:adjustRightInd w:val="0"/>
        <w:spacing w:after="200" w:line="276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5AEF">
        <w:rPr>
          <w:rFonts w:ascii="Times New Roman" w:eastAsia="Times New Roman" w:hAnsi="Times New Roman" w:cs="Times New Roman"/>
          <w:b/>
          <w:lang w:eastAsia="ru-RU"/>
        </w:rPr>
        <w:t xml:space="preserve">ТЫВА РЕСПУБЛИКАНЫН ОВУР КОЖУУННУН  СОЛЧУР СУМУ ЧАГЫРГАЗЫ  </w:t>
      </w:r>
      <w:r w:rsidRPr="00BA5AEF">
        <w:rPr>
          <w:rFonts w:ascii="Times New Roman" w:eastAsia="Times New Roman" w:hAnsi="Times New Roman" w:cs="Times New Roman"/>
          <w:b/>
          <w:lang w:eastAsia="ru-RU"/>
        </w:rPr>
        <w:br/>
        <w:t>ДОКТААЛ</w:t>
      </w:r>
      <w:r w:rsidRPr="00BA5A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_____________________________________________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</w:t>
      </w:r>
      <w:r w:rsidRPr="00BA5A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A5A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668133,Республика </w:t>
      </w:r>
      <w:proofErr w:type="spellStart"/>
      <w:r w:rsidRPr="00BA5AEF">
        <w:rPr>
          <w:rFonts w:ascii="Times New Roman" w:eastAsia="Times New Roman" w:hAnsi="Times New Roman" w:cs="Times New Roman"/>
          <w:sz w:val="20"/>
          <w:szCs w:val="20"/>
          <w:lang w:eastAsia="ru-RU"/>
        </w:rPr>
        <w:t>Тыва,Овюрский</w:t>
      </w:r>
      <w:proofErr w:type="spellEnd"/>
      <w:r w:rsidRPr="00BA5A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р-н, с. </w:t>
      </w:r>
      <w:proofErr w:type="spellStart"/>
      <w:r w:rsidRPr="00BA5AEF">
        <w:rPr>
          <w:rFonts w:ascii="Times New Roman" w:eastAsia="Times New Roman" w:hAnsi="Times New Roman" w:cs="Times New Roman"/>
          <w:sz w:val="20"/>
          <w:szCs w:val="20"/>
          <w:lang w:eastAsia="ru-RU"/>
        </w:rPr>
        <w:t>Солчур</w:t>
      </w:r>
      <w:proofErr w:type="spellEnd"/>
      <w:r w:rsidRPr="00BA5A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 ул. </w:t>
      </w:r>
      <w:proofErr w:type="spellStart"/>
      <w:r w:rsidRPr="00BA5AEF">
        <w:rPr>
          <w:rFonts w:ascii="Times New Roman" w:eastAsia="Times New Roman" w:hAnsi="Times New Roman" w:cs="Times New Roman"/>
          <w:sz w:val="20"/>
          <w:szCs w:val="20"/>
          <w:lang w:eastAsia="ru-RU"/>
        </w:rPr>
        <w:t>Сунгар-оол</w:t>
      </w:r>
      <w:proofErr w:type="spellEnd"/>
      <w:r w:rsidRPr="00BA5A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д.4. </w:t>
      </w:r>
      <w:hyperlink r:id="rId6" w:history="1">
        <w:r w:rsidRPr="00BA5AEF">
          <w:rPr>
            <w:rFonts w:ascii="Times New Roman" w:eastAsia="Times New Roman" w:hAnsi="Times New Roman" w:cs="Times New Roman"/>
            <w:color w:val="000080"/>
            <w:sz w:val="20"/>
            <w:szCs w:val="20"/>
            <w:u w:val="single"/>
            <w:lang w:val="en-US"/>
          </w:rPr>
          <w:t>sumon</w:t>
        </w:r>
        <w:r w:rsidRPr="00BA5AEF">
          <w:rPr>
            <w:rFonts w:ascii="Times New Roman" w:eastAsia="Times New Roman" w:hAnsi="Times New Roman" w:cs="Times New Roman"/>
            <w:color w:val="000080"/>
            <w:sz w:val="20"/>
            <w:szCs w:val="20"/>
            <w:u w:val="single"/>
          </w:rPr>
          <w:t>.</w:t>
        </w:r>
        <w:r w:rsidRPr="00BA5AEF">
          <w:rPr>
            <w:rFonts w:ascii="Times New Roman" w:eastAsia="Times New Roman" w:hAnsi="Times New Roman" w:cs="Times New Roman"/>
            <w:color w:val="000080"/>
            <w:sz w:val="20"/>
            <w:szCs w:val="20"/>
            <w:u w:val="single"/>
            <w:lang w:val="en-US"/>
          </w:rPr>
          <w:t>solchurskiy</w:t>
        </w:r>
        <w:r w:rsidRPr="00BA5AEF">
          <w:rPr>
            <w:rFonts w:ascii="Times New Roman" w:eastAsia="Times New Roman" w:hAnsi="Times New Roman" w:cs="Times New Roman"/>
            <w:color w:val="000080"/>
            <w:sz w:val="20"/>
            <w:szCs w:val="20"/>
            <w:u w:val="single"/>
          </w:rPr>
          <w:t>@</w:t>
        </w:r>
        <w:r w:rsidRPr="00BA5AEF">
          <w:rPr>
            <w:rFonts w:ascii="Times New Roman" w:eastAsia="Times New Roman" w:hAnsi="Times New Roman" w:cs="Times New Roman"/>
            <w:color w:val="000080"/>
            <w:sz w:val="20"/>
            <w:szCs w:val="20"/>
            <w:u w:val="single"/>
            <w:lang w:val="en-US"/>
          </w:rPr>
          <w:t>yandex</w:t>
        </w:r>
        <w:r w:rsidRPr="00BA5AEF">
          <w:rPr>
            <w:rFonts w:ascii="Times New Roman" w:eastAsia="Times New Roman" w:hAnsi="Times New Roman" w:cs="Times New Roman"/>
            <w:color w:val="000080"/>
            <w:sz w:val="20"/>
            <w:szCs w:val="20"/>
            <w:u w:val="single"/>
          </w:rPr>
          <w:t>.</w:t>
        </w:r>
        <w:proofErr w:type="spellStart"/>
        <w:r w:rsidRPr="00BA5AEF">
          <w:rPr>
            <w:rFonts w:ascii="Times New Roman" w:eastAsia="Times New Roman" w:hAnsi="Times New Roman" w:cs="Times New Roman"/>
            <w:color w:val="000080"/>
            <w:sz w:val="20"/>
            <w:szCs w:val="20"/>
            <w:u w:val="single"/>
            <w:lang w:val="en-US"/>
          </w:rPr>
          <w:t>ru</w:t>
        </w:r>
        <w:proofErr w:type="spellEnd"/>
      </w:hyperlink>
      <w:r w:rsidRPr="00BA5AEF">
        <w:rPr>
          <w:rFonts w:ascii="Times New Roman" w:eastAsia="Times New Roman" w:hAnsi="Times New Roman" w:cs="Times New Roman"/>
          <w:color w:val="000080"/>
          <w:sz w:val="20"/>
          <w:szCs w:val="20"/>
          <w:u w:val="single"/>
        </w:rPr>
        <w:t xml:space="preserve"> </w:t>
      </w:r>
      <w:r w:rsidRPr="00BA5AEF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тел.:21-7-65</w:t>
      </w:r>
    </w:p>
    <w:p w:rsidR="00E64860" w:rsidRPr="00626BE8" w:rsidRDefault="00E64860" w:rsidP="00E64860">
      <w:pPr>
        <w:tabs>
          <w:tab w:val="left" w:pos="7217"/>
        </w:tabs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27842">
        <w:rPr>
          <w:rFonts w:ascii="Times New Roman" w:eastAsia="Times New Roman" w:hAnsi="Times New Roman" w:cs="Times New Roman"/>
          <w:sz w:val="28"/>
          <w:szCs w:val="28"/>
          <w:lang w:eastAsia="ru-RU"/>
        </w:rPr>
        <w:t>«16» июля</w:t>
      </w:r>
      <w:bookmarkStart w:id="0" w:name="_GoBack"/>
      <w:bookmarkEnd w:id="0"/>
      <w:r w:rsidRPr="00BA5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г.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  <w:r w:rsidR="00827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24</w:t>
      </w:r>
    </w:p>
    <w:tbl>
      <w:tblPr>
        <w:tblpPr w:leftFromText="180" w:rightFromText="180" w:vertAnchor="text" w:horzAnchor="margin" w:tblpY="53"/>
        <w:tblW w:w="0" w:type="auto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7"/>
      </w:tblGrid>
      <w:tr w:rsidR="00E64860" w:rsidRPr="00626BE8" w:rsidTr="003D6761">
        <w:trPr>
          <w:trHeight w:val="1128"/>
        </w:trPr>
        <w:tc>
          <w:tcPr>
            <w:tcW w:w="5637" w:type="dxa"/>
            <w:hideMark/>
          </w:tcPr>
          <w:p w:rsidR="00E64860" w:rsidRPr="00626BE8" w:rsidRDefault="00E64860" w:rsidP="003D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26B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порядке ведения реестра муниципальных служащих администрации поселения</w:t>
            </w:r>
          </w:p>
        </w:tc>
      </w:tr>
    </w:tbl>
    <w:p w:rsidR="00E64860" w:rsidRPr="00626BE8" w:rsidRDefault="00E64860" w:rsidP="00E648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64860" w:rsidRPr="00626BE8" w:rsidRDefault="00E64860" w:rsidP="00E64860">
      <w:pPr>
        <w:shd w:val="clear" w:color="auto" w:fill="FFFFFF"/>
        <w:tabs>
          <w:tab w:val="left" w:pos="0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64860" w:rsidRPr="00626BE8" w:rsidRDefault="00E64860" w:rsidP="00E648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64860" w:rsidRPr="00626BE8" w:rsidRDefault="00E64860" w:rsidP="00E648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64860" w:rsidRPr="00626BE8" w:rsidRDefault="00E64860" w:rsidP="00E6486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6B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со статьей 31 Федерального закона от 2 марта 2007 года № 25-ФЗ «О муниципальной службе в Российской Федерации», администрация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сельского </w:t>
      </w:r>
      <w:proofErr w:type="gramStart"/>
      <w:r w:rsidRPr="00626B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поселения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сумон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Солчурский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26BE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:rsidR="00E64860" w:rsidRPr="00626BE8" w:rsidRDefault="00E64860" w:rsidP="00E648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6B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Pr="00626BE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1. Утвердить Порядок ведения реестра муниципальных служащих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Pr="00626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Pr="00626B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Солчурский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26B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(прилагается). </w:t>
      </w:r>
    </w:p>
    <w:p w:rsidR="00E64860" w:rsidRPr="00626BE8" w:rsidRDefault="00E64860" w:rsidP="00E648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Pr="00626BE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2. </w:t>
      </w:r>
      <w:r w:rsidRPr="00626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Назначить ответственным лицом за ведение реестра муниципальных 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ужащих администрации </w:t>
      </w:r>
      <w:r w:rsidRPr="00626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Солчурский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предяедателя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Монгуш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Сайлаану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Константиновну</w:t>
      </w:r>
      <w:r w:rsidRPr="00626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64860" w:rsidRPr="00626BE8" w:rsidRDefault="00E64860" w:rsidP="00E648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6B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3</w:t>
      </w:r>
      <w:r w:rsidRPr="00626BE8">
        <w:rPr>
          <w:rFonts w:ascii="Times New Roman" w:eastAsia="Times New Roman" w:hAnsi="Times New Roman" w:cs="Times New Roman"/>
          <w:sz w:val="28"/>
          <w:szCs w:val="20"/>
          <w:lang w:eastAsia="ru-RU"/>
        </w:rPr>
        <w:t>. Настоящее постановление вступает в силу со дня его подписания.</w:t>
      </w:r>
    </w:p>
    <w:p w:rsidR="00E64860" w:rsidRDefault="00E64860" w:rsidP="00E648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64860" w:rsidRDefault="00E64860" w:rsidP="00E648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64860" w:rsidRDefault="00E64860" w:rsidP="00E648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64860" w:rsidRDefault="00E64860" w:rsidP="00E648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</w:p>
    <w:p w:rsidR="00E64860" w:rsidRDefault="00E64860" w:rsidP="00E648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64860" w:rsidRPr="00626BE8" w:rsidRDefault="00E64860" w:rsidP="00E648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Председатель администрации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Р.С.Монгуш</w:t>
      </w:r>
      <w:proofErr w:type="spellEnd"/>
    </w:p>
    <w:p w:rsidR="00E64860" w:rsidRPr="00626BE8" w:rsidRDefault="00E64860" w:rsidP="00E648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64860" w:rsidRPr="00626BE8" w:rsidRDefault="00E64860" w:rsidP="00E648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64860" w:rsidRPr="00626BE8" w:rsidRDefault="00E64860" w:rsidP="00E648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64860" w:rsidRPr="00626BE8" w:rsidRDefault="00E64860" w:rsidP="00E648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64860" w:rsidRPr="00626BE8" w:rsidRDefault="00E64860" w:rsidP="00E648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64860" w:rsidRPr="00626BE8" w:rsidRDefault="00E64860" w:rsidP="00E648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64860" w:rsidRPr="00626BE8" w:rsidRDefault="00E64860" w:rsidP="00E648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64860" w:rsidRDefault="00E64860" w:rsidP="00E648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64860" w:rsidRDefault="00E64860" w:rsidP="00E648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64860" w:rsidRPr="00626BE8" w:rsidRDefault="00E64860" w:rsidP="00E648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64860" w:rsidRPr="00626BE8" w:rsidRDefault="00E64860" w:rsidP="00E648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2"/>
        <w:gridCol w:w="4143"/>
      </w:tblGrid>
      <w:tr w:rsidR="00E64860" w:rsidRPr="00626BE8" w:rsidTr="003D6761">
        <w:tc>
          <w:tcPr>
            <w:tcW w:w="5495" w:type="dxa"/>
            <w:shd w:val="clear" w:color="auto" w:fill="auto"/>
          </w:tcPr>
          <w:p w:rsidR="00E64860" w:rsidRPr="00626BE8" w:rsidRDefault="00E64860" w:rsidP="003D67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E64860" w:rsidRPr="00626BE8" w:rsidRDefault="00E64860" w:rsidP="003D67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E64860" w:rsidRPr="00626BE8" w:rsidRDefault="00E64860" w:rsidP="003D67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Постановлением </w:t>
            </w:r>
            <w:proofErr w:type="gramStart"/>
            <w:r w:rsidRPr="00626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 поселения</w:t>
            </w:r>
            <w:proofErr w:type="gramEnd"/>
            <w:r w:rsidRPr="00626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«__»______2021 </w:t>
            </w:r>
            <w:r w:rsidRPr="00626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</w:p>
          <w:p w:rsidR="00E64860" w:rsidRPr="00626BE8" w:rsidRDefault="00E64860" w:rsidP="003D67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(приложение 1)</w:t>
            </w:r>
          </w:p>
          <w:p w:rsidR="00E64860" w:rsidRPr="00626BE8" w:rsidRDefault="00E64860" w:rsidP="003D67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64860" w:rsidRPr="00626BE8" w:rsidRDefault="00E64860" w:rsidP="00E648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:rsidR="00E64860" w:rsidRPr="00626BE8" w:rsidRDefault="00E64860" w:rsidP="00E648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626BE8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порядок</w:t>
      </w:r>
    </w:p>
    <w:p w:rsidR="00E64860" w:rsidRPr="00626BE8" w:rsidRDefault="00E64860" w:rsidP="00E648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6BE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ведения реестра муниципальных служащих админ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истрации </w:t>
      </w:r>
      <w:r w:rsidRPr="00626BE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Солчурский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Овюрского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района</w:t>
      </w:r>
    </w:p>
    <w:p w:rsidR="00E64860" w:rsidRPr="00626BE8" w:rsidRDefault="00E64860" w:rsidP="00E648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64860" w:rsidRPr="00626BE8" w:rsidRDefault="00E64860" w:rsidP="00E64860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6BE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Общие положения</w:t>
      </w:r>
    </w:p>
    <w:p w:rsidR="00E64860" w:rsidRPr="00626BE8" w:rsidRDefault="00E64860" w:rsidP="00E6486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E64860" w:rsidRPr="00626BE8" w:rsidRDefault="00E64860" w:rsidP="00E648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Порядок ведения реестра муниципальных служащих 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6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Солчурский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6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Порядок) разработан в соответствии со статьей 31 Федерального закона от 02.03.2007 № 25-ФЗ «О муниципальной службе в Российской Федерации».</w:t>
      </w:r>
    </w:p>
    <w:p w:rsidR="00E64860" w:rsidRPr="00626BE8" w:rsidRDefault="00E64860" w:rsidP="00E648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626B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1.2. Формирование сводного реестра муниципальных служащих 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6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Солчурский</w:t>
      </w:r>
      <w:proofErr w:type="spellEnd"/>
      <w:r w:rsidRPr="00626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реестр) осуществляется в соответствии с настоящим Порядком.</w:t>
      </w:r>
    </w:p>
    <w:p w:rsidR="00E64860" w:rsidRPr="00626BE8" w:rsidRDefault="00E64860" w:rsidP="00E648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626B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1.3. Непосредственно работу с реестром осуществляет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администрации </w:t>
      </w:r>
      <w:r w:rsidRPr="00626BE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в соответствии с должностной инструкцией.</w:t>
      </w:r>
    </w:p>
    <w:p w:rsidR="00E64860" w:rsidRPr="00626BE8" w:rsidRDefault="00E64860" w:rsidP="00E648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626B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1.4. Списочный состав реестра уточняется ежегодно на 1 января и 1 июля.</w:t>
      </w:r>
    </w:p>
    <w:p w:rsidR="00E64860" w:rsidRPr="00626BE8" w:rsidRDefault="00E64860" w:rsidP="00E648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64860" w:rsidRPr="00626BE8" w:rsidRDefault="00E64860" w:rsidP="00E648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6BE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2. Формирование реестра</w:t>
      </w:r>
    </w:p>
    <w:p w:rsidR="00E64860" w:rsidRPr="00626BE8" w:rsidRDefault="00E64860" w:rsidP="00E64860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64860" w:rsidRPr="00626BE8" w:rsidRDefault="00E64860" w:rsidP="00E648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6B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Pr="00626BE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2.1. В реестр включаются муниципальные служащие, проходящие муниципальную службу в администрации поселения.</w:t>
      </w:r>
    </w:p>
    <w:p w:rsidR="00E64860" w:rsidRPr="00626BE8" w:rsidRDefault="00E64860" w:rsidP="00E648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6B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Pr="00626BE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2.2. В реестр включаются:</w:t>
      </w:r>
    </w:p>
    <w:p w:rsidR="00E64860" w:rsidRPr="00626BE8" w:rsidRDefault="00E64860" w:rsidP="00E648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6B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Pr="00626BE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- номер реестровой записи;</w:t>
      </w:r>
    </w:p>
    <w:p w:rsidR="00E64860" w:rsidRPr="00626BE8" w:rsidRDefault="00E64860" w:rsidP="00E648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6B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Pr="00626BE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- фамилия, имя, отчество муниципального служащего;</w:t>
      </w:r>
    </w:p>
    <w:p w:rsidR="00E64860" w:rsidRPr="00626BE8" w:rsidRDefault="00E64860" w:rsidP="00E648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6B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Pr="00626BE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- дата (число, месяц, год) рождения муниципального служащего;</w:t>
      </w:r>
    </w:p>
    <w:p w:rsidR="00E64860" w:rsidRPr="00626BE8" w:rsidRDefault="00E64860" w:rsidP="00E648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6B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Pr="00626BE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- дата приема (перевода) на муниципальную службу;</w:t>
      </w:r>
    </w:p>
    <w:p w:rsidR="00E64860" w:rsidRPr="00626BE8" w:rsidRDefault="00E64860" w:rsidP="00E648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6B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Pr="00626BE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- должность муниципального служащего;</w:t>
      </w:r>
    </w:p>
    <w:p w:rsidR="00E64860" w:rsidRPr="00626BE8" w:rsidRDefault="00E64860" w:rsidP="00E648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6B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Pr="00626BE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- группа по реестру должностей муниципальной службы;</w:t>
      </w:r>
    </w:p>
    <w:p w:rsidR="00E64860" w:rsidRPr="00626BE8" w:rsidRDefault="00E64860" w:rsidP="00E648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6B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Pr="00626BE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- дата исключения муниципального служащего из реестра; </w:t>
      </w:r>
    </w:p>
    <w:p w:rsidR="00E64860" w:rsidRPr="00626BE8" w:rsidRDefault="00E64860" w:rsidP="00E648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6B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Pr="00626BE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- должности </w:t>
      </w:r>
      <w:r w:rsidRPr="00626BE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с указанием наименования администрации поселения на дату увольнения (перевода) с муниципальной службы, смерти (гибели) муниципального служащего, признания муниципального служащего безвестно отсутствующим или объявления его умершим; </w:t>
      </w:r>
    </w:p>
    <w:p w:rsidR="00E64860" w:rsidRPr="00626BE8" w:rsidRDefault="00E64860" w:rsidP="00E648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6B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Pr="00626BE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- основания исключения (в случае освобождения муниципального служащего от должности - ссылка на статьи Трудового кодекса Российской Федерации, в случае признания муниципального служащего безвестно </w:t>
      </w:r>
      <w:r w:rsidRPr="00626BE8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отсутствующим или объявления его умершим решением суда - дата и номер дела, наименование суда, вынесшего решение).</w:t>
      </w:r>
    </w:p>
    <w:p w:rsidR="00E64860" w:rsidRPr="00626BE8" w:rsidRDefault="00E64860" w:rsidP="00E648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6B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Pr="00626BE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2.3. Муниципальный служащий включается в реестр в день поступления на муниципальную службу.</w:t>
      </w:r>
    </w:p>
    <w:p w:rsidR="00E64860" w:rsidRPr="00626BE8" w:rsidRDefault="00E64860" w:rsidP="00E648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6B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Pr="00626BE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2.4. Муниципальный служащий, уволенный с муниципальной службы, исключается из реестра в день увольнения.</w:t>
      </w:r>
    </w:p>
    <w:p w:rsidR="00E64860" w:rsidRPr="00626BE8" w:rsidRDefault="00E64860" w:rsidP="00E648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6B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Pr="00626BE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2.5. 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в день, следующий за днем смерти (гибели) или днем вступления в законную силу решения суда.</w:t>
      </w:r>
    </w:p>
    <w:p w:rsidR="00E64860" w:rsidRPr="00626BE8" w:rsidRDefault="00E64860" w:rsidP="00E6486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6BE8">
        <w:rPr>
          <w:rFonts w:ascii="Times New Roman" w:eastAsia="Times New Roman" w:hAnsi="Times New Roman" w:cs="Times New Roman"/>
          <w:sz w:val="28"/>
          <w:szCs w:val="20"/>
          <w:lang w:eastAsia="ru-RU"/>
        </w:rPr>
        <w:t>2.6.</w:t>
      </w:r>
      <w:r w:rsidRPr="00626BE8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 xml:space="preserve"> </w:t>
      </w:r>
      <w:r w:rsidRPr="00626BE8">
        <w:rPr>
          <w:rFonts w:ascii="Times New Roman" w:eastAsia="Times New Roman" w:hAnsi="Times New Roman" w:cs="Times New Roman"/>
          <w:sz w:val="28"/>
          <w:szCs w:val="20"/>
          <w:lang w:eastAsia="ru-RU"/>
        </w:rPr>
        <w:t>Реестр ведется на бумажном и электронном носителях с обеспечением защиты от несанкционированного доступа и копирования.</w:t>
      </w:r>
    </w:p>
    <w:p w:rsidR="00E64860" w:rsidRPr="00626BE8" w:rsidRDefault="00E64860" w:rsidP="00E648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64860" w:rsidRPr="00626BE8" w:rsidRDefault="00E64860" w:rsidP="00E648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6BE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3. Ответственность </w:t>
      </w:r>
    </w:p>
    <w:p w:rsidR="00E64860" w:rsidRPr="00626BE8" w:rsidRDefault="00E64860" w:rsidP="00E64860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64860" w:rsidRPr="00626BE8" w:rsidRDefault="00E64860" w:rsidP="00E648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6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председателя</w:t>
      </w:r>
      <w:r w:rsidRPr="00626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несет дисциплинарную и иную, предусмотренную действующим законодательством, </w:t>
      </w:r>
      <w:r w:rsidRPr="00626BE8">
        <w:rPr>
          <w:rFonts w:ascii="Times New Roman" w:eastAsia="Calibri" w:hAnsi="Times New Roman" w:cs="Times New Roman"/>
          <w:sz w:val="28"/>
          <w:szCs w:val="28"/>
        </w:rPr>
        <w:t>ответственность за своевременное и правильное внесение сведений в реестр, а также за полноту и подлинность предоставляемых из реестра сведений</w:t>
      </w:r>
      <w:r w:rsidRPr="00626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64860" w:rsidRPr="00626BE8" w:rsidRDefault="00E64860" w:rsidP="00E6486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4860" w:rsidRPr="00626BE8" w:rsidRDefault="00E64860" w:rsidP="00E64860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6BE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4. Порядок предоставления информации,</w:t>
      </w:r>
    </w:p>
    <w:p w:rsidR="00E64860" w:rsidRPr="00626BE8" w:rsidRDefault="00E64860" w:rsidP="00E64860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6BE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содержащейся в реестре</w:t>
      </w:r>
    </w:p>
    <w:p w:rsidR="00E64860" w:rsidRPr="00626BE8" w:rsidRDefault="00E64860" w:rsidP="00E64860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4860" w:rsidRPr="00626BE8" w:rsidRDefault="00E64860" w:rsidP="00E648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6B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Pr="00626BE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4.1. Предоставление информации, содержащейся в реестре осуществляется по запросу заинтересованных лиц с соблюдением федерального законодательства, в </w:t>
      </w:r>
      <w:proofErr w:type="spellStart"/>
      <w:r w:rsidRPr="00626BE8">
        <w:rPr>
          <w:rFonts w:ascii="Times New Roman" w:eastAsia="Times New Roman" w:hAnsi="Times New Roman" w:cs="Times New Roman"/>
          <w:sz w:val="28"/>
          <w:szCs w:val="20"/>
          <w:lang w:eastAsia="ru-RU"/>
        </w:rPr>
        <w:t>т.ч</w:t>
      </w:r>
      <w:proofErr w:type="spellEnd"/>
      <w:r w:rsidRPr="00626BE8">
        <w:rPr>
          <w:rFonts w:ascii="Times New Roman" w:eastAsia="Times New Roman" w:hAnsi="Times New Roman" w:cs="Times New Roman"/>
          <w:sz w:val="28"/>
          <w:szCs w:val="20"/>
          <w:lang w:eastAsia="ru-RU"/>
        </w:rPr>
        <w:t>. регулирующего вопросы защиты персональных данных.</w:t>
      </w:r>
    </w:p>
    <w:p w:rsidR="00E64860" w:rsidRPr="00626BE8" w:rsidRDefault="00E64860" w:rsidP="00E648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6B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Pr="00626BE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4.2. В течение пяти рабочих дней с даты поступления запроса заместитель главы, предоставляет заинтересованному лицу выписку из реестра или в письменной форме направляет мотивированный отказ в предоставлении такой выписки. Отказ может быть обжалован заинтересованным лицом в судебном порядке.</w:t>
      </w:r>
    </w:p>
    <w:p w:rsidR="00E64860" w:rsidRPr="00626BE8" w:rsidRDefault="00E64860" w:rsidP="00E648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6B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Pr="00626BE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4.3. За предоставление выписки из реестра плата не взимается.</w:t>
      </w:r>
    </w:p>
    <w:p w:rsidR="00E64860" w:rsidRPr="00626BE8" w:rsidRDefault="00E64860" w:rsidP="00E64860">
      <w:pPr>
        <w:widowControl w:val="0"/>
        <w:autoSpaceDE w:val="0"/>
        <w:autoSpaceDN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64860" w:rsidRDefault="00E64860" w:rsidP="00E6486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4860" w:rsidRDefault="00E64860" w:rsidP="00E6486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4860" w:rsidRDefault="00E64860" w:rsidP="00E6486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64860" w:rsidRDefault="00E64860" w:rsidP="00E6486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64860" w:rsidRDefault="00E64860" w:rsidP="00E6486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64860" w:rsidRDefault="00E64860" w:rsidP="00E6486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64860" w:rsidRDefault="00E64860" w:rsidP="00E6486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D1A1F" w:rsidRDefault="002D1A1F"/>
    <w:sectPr w:rsidR="002D1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7C2B9C"/>
    <w:multiLevelType w:val="multilevel"/>
    <w:tmpl w:val="14D45B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DD3"/>
    <w:rsid w:val="002D1A1F"/>
    <w:rsid w:val="00827842"/>
    <w:rsid w:val="00BE1DD3"/>
    <w:rsid w:val="00E6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43816"/>
  <w15:chartTrackingRefBased/>
  <w15:docId w15:val="{C7A00C5F-0091-4890-85E8-774C7F92C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48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mon.solchurskiy@yandex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622</Words>
  <Characters>4321</Characters>
  <Application>Microsoft Office Word</Application>
  <DocSecurity>0</DocSecurity>
  <Lines>196</Lines>
  <Paragraphs>88</Paragraphs>
  <ScaleCrop>false</ScaleCrop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2021-11-12T05:17:00Z</dcterms:created>
  <dcterms:modified xsi:type="dcterms:W3CDTF">2021-11-12T11:13:00Z</dcterms:modified>
</cp:coreProperties>
</file>